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8735CE" w14:textId="65F18D77" w:rsidR="007E3B8E" w:rsidRPr="007E3B8E" w:rsidRDefault="007E3B8E" w:rsidP="007E3B8E">
      <w:pPr>
        <w:tabs>
          <w:tab w:val="right" w:pos="9639"/>
        </w:tabs>
        <w:rPr>
          <w:rFonts w:ascii="Arial" w:eastAsia="Times New Roman" w:hAnsi="Arial" w:cs="Times New Roman"/>
          <w:b/>
          <w:i/>
          <w:noProof/>
          <w:kern w:val="0"/>
          <w:sz w:val="28"/>
          <w:szCs w:val="20"/>
          <w:lang w:val="en-GB" w:eastAsia="ko-KR"/>
          <w14:ligatures w14:val="none"/>
        </w:rPr>
      </w:pPr>
      <w:r w:rsidRPr="007E3B8E">
        <w:rPr>
          <w:rFonts w:ascii="Arial" w:eastAsia="Times New Roman" w:hAnsi="Arial" w:cs="Times New Roman"/>
          <w:b/>
          <w:noProof/>
          <w:kern w:val="0"/>
          <w:szCs w:val="20"/>
          <w:lang w:val="en-GB" w:eastAsia="ko-KR"/>
          <w14:ligatures w14:val="none"/>
        </w:rPr>
        <w:t>3GPP TSG-</w:t>
      </w:r>
      <w:r w:rsidRPr="007E3B8E">
        <w:rPr>
          <w:rFonts w:ascii="Arial" w:eastAsia="Times New Roman" w:hAnsi="Arial" w:cs="Times New Roman"/>
          <w:kern w:val="0"/>
          <w:sz w:val="20"/>
          <w:szCs w:val="20"/>
          <w:lang w:val="en-GB" w:eastAsia="ko-KR"/>
          <w14:ligatures w14:val="none"/>
        </w:rPr>
        <w:fldChar w:fldCharType="begin"/>
      </w:r>
      <w:r w:rsidRPr="007E3B8E">
        <w:rPr>
          <w:rFonts w:ascii="Arial" w:eastAsia="Times New Roman" w:hAnsi="Arial" w:cs="Times New Roman"/>
          <w:kern w:val="0"/>
          <w:sz w:val="20"/>
          <w:szCs w:val="20"/>
          <w:lang w:val="en-GB" w:eastAsia="ko-KR"/>
          <w14:ligatures w14:val="none"/>
        </w:rPr>
        <w:instrText xml:space="preserve"> DOCPROPERTY  TSG/WGRef  \* MERGEFORMAT </w:instrText>
      </w:r>
      <w:r w:rsidRPr="007E3B8E">
        <w:rPr>
          <w:rFonts w:ascii="Arial" w:eastAsia="Times New Roman" w:hAnsi="Arial" w:cs="Times New Roman"/>
          <w:kern w:val="0"/>
          <w:sz w:val="20"/>
          <w:szCs w:val="20"/>
          <w:lang w:val="en-GB" w:eastAsia="ko-KR"/>
          <w14:ligatures w14:val="none"/>
        </w:rPr>
        <w:fldChar w:fldCharType="separate"/>
      </w:r>
      <w:r w:rsidRPr="007E3B8E">
        <w:rPr>
          <w:rFonts w:ascii="Arial" w:eastAsia="Times New Roman" w:hAnsi="Arial" w:cs="Times New Roman"/>
          <w:b/>
          <w:noProof/>
          <w:kern w:val="0"/>
          <w:szCs w:val="20"/>
          <w:lang w:val="en-GB" w:eastAsia="ko-KR"/>
          <w14:ligatures w14:val="none"/>
        </w:rPr>
        <w:t>RAN WG3</w:t>
      </w:r>
      <w:r w:rsidRPr="007E3B8E">
        <w:rPr>
          <w:rFonts w:ascii="Arial" w:eastAsia="Times New Roman" w:hAnsi="Arial" w:cs="Times New Roman"/>
          <w:b/>
          <w:noProof/>
          <w:kern w:val="0"/>
          <w:szCs w:val="20"/>
          <w:lang w:val="en-GB" w:eastAsia="ko-KR"/>
          <w14:ligatures w14:val="none"/>
        </w:rPr>
        <w:fldChar w:fldCharType="end"/>
      </w:r>
      <w:r w:rsidRPr="007E3B8E">
        <w:rPr>
          <w:rFonts w:ascii="Arial" w:eastAsia="Times New Roman" w:hAnsi="Arial" w:cs="Times New Roman"/>
          <w:b/>
          <w:noProof/>
          <w:kern w:val="0"/>
          <w:szCs w:val="20"/>
          <w:lang w:val="en-GB" w:eastAsia="ko-KR"/>
          <w14:ligatures w14:val="none"/>
        </w:rPr>
        <w:t xml:space="preserve"> Meeting #</w:t>
      </w:r>
      <w:r w:rsidR="00BE452D" w:rsidRPr="007E3B8E">
        <w:rPr>
          <w:rFonts w:ascii="Arial" w:eastAsia="Times New Roman" w:hAnsi="Arial" w:cs="Times New Roman"/>
          <w:b/>
          <w:noProof/>
          <w:kern w:val="0"/>
          <w:szCs w:val="20"/>
          <w:lang w:val="en-GB" w:eastAsia="ko-KR"/>
          <w14:ligatures w14:val="none"/>
        </w:rPr>
        <w:t>12</w:t>
      </w:r>
      <w:r w:rsidR="00BE467B">
        <w:rPr>
          <w:rFonts w:ascii="Arial" w:eastAsia="Times New Roman" w:hAnsi="Arial" w:cs="Times New Roman"/>
          <w:b/>
          <w:noProof/>
          <w:kern w:val="0"/>
          <w:szCs w:val="20"/>
          <w:lang w:val="en-GB" w:eastAsia="ko-KR"/>
          <w14:ligatures w14:val="none"/>
        </w:rPr>
        <w:t>9</w:t>
      </w:r>
      <w:r w:rsidRPr="007E3B8E">
        <w:rPr>
          <w:rFonts w:ascii="Arial" w:eastAsia="Times New Roman" w:hAnsi="Arial" w:cs="Times New Roman"/>
          <w:b/>
          <w:i/>
          <w:noProof/>
          <w:kern w:val="0"/>
          <w:sz w:val="28"/>
          <w:szCs w:val="20"/>
          <w:lang w:val="en-GB" w:eastAsia="ko-KR"/>
          <w14:ligatures w14:val="none"/>
        </w:rPr>
        <w:tab/>
      </w:r>
      <w:r w:rsidR="000A2759" w:rsidRPr="000A2759">
        <w:rPr>
          <w:rFonts w:ascii="Arial" w:eastAsia="Times New Roman" w:hAnsi="Arial" w:cs="Times New Roman"/>
          <w:b/>
          <w:noProof/>
          <w:kern w:val="0"/>
          <w:lang w:val="en-GB" w:eastAsia="ko-KR"/>
          <w14:ligatures w14:val="none"/>
        </w:rPr>
        <w:t>R3-255590</w:t>
      </w:r>
    </w:p>
    <w:p w14:paraId="7127F8B3" w14:textId="3155BABD" w:rsidR="007E3B8E" w:rsidRPr="007E3B8E" w:rsidRDefault="00140126" w:rsidP="007E3B8E">
      <w:pPr>
        <w:spacing w:after="120"/>
        <w:outlineLvl w:val="0"/>
        <w:rPr>
          <w:rFonts w:ascii="Arial" w:eastAsia="Times New Roman" w:hAnsi="Arial" w:cs="Times New Roman"/>
          <w:b/>
          <w:noProof/>
          <w:kern w:val="0"/>
          <w:szCs w:val="20"/>
          <w:lang w:val="en-GB" w:eastAsia="ko-KR"/>
          <w14:ligatures w14:val="none"/>
        </w:rPr>
      </w:pPr>
      <w:r w:rsidRPr="00140126">
        <w:rPr>
          <w:rFonts w:ascii="Arial" w:eastAsia="Times New Roman" w:hAnsi="Arial" w:cs="Times New Roman"/>
          <w:b/>
          <w:noProof/>
          <w:kern w:val="0"/>
          <w:szCs w:val="20"/>
          <w:lang w:eastAsia="ko-KR"/>
          <w14:ligatures w14:val="none"/>
        </w:rPr>
        <w:t>Bengaluru, I</w:t>
      </w:r>
      <w:r w:rsidR="00CE3541">
        <w:rPr>
          <w:rFonts w:ascii="Arial" w:eastAsia="Times New Roman" w:hAnsi="Arial" w:cs="Times New Roman"/>
          <w:b/>
          <w:noProof/>
          <w:kern w:val="0"/>
          <w:szCs w:val="20"/>
          <w:lang w:eastAsia="ko-KR"/>
          <w14:ligatures w14:val="none"/>
        </w:rPr>
        <w:t>ndia</w:t>
      </w:r>
      <w:r w:rsidR="0081771B">
        <w:rPr>
          <w:b/>
          <w:noProof/>
        </w:rPr>
        <w:t xml:space="preserve">, </w:t>
      </w:r>
      <w:r w:rsidR="00992F22">
        <w:rPr>
          <w:b/>
          <w:noProof/>
        </w:rPr>
        <w:t>25</w:t>
      </w:r>
      <w:r w:rsidR="00992F22" w:rsidRPr="00435A13">
        <w:rPr>
          <w:b/>
          <w:noProof/>
          <w:vertAlign w:val="superscript"/>
        </w:rPr>
        <w:t>th</w:t>
      </w:r>
      <w:r w:rsidR="00992F22">
        <w:rPr>
          <w:b/>
          <w:noProof/>
        </w:rPr>
        <w:t xml:space="preserve"> </w:t>
      </w:r>
      <w:r w:rsidR="0081771B">
        <w:rPr>
          <w:b/>
          <w:noProof/>
        </w:rPr>
        <w:t xml:space="preserve">– </w:t>
      </w:r>
      <w:r w:rsidR="00992F22">
        <w:rPr>
          <w:b/>
          <w:noProof/>
        </w:rPr>
        <w:t>29</w:t>
      </w:r>
      <w:r w:rsidR="00CE3541">
        <w:rPr>
          <w:b/>
          <w:noProof/>
          <w:vertAlign w:val="superscript"/>
        </w:rPr>
        <w:t>th</w:t>
      </w:r>
      <w:r w:rsidR="00992F22">
        <w:rPr>
          <w:b/>
          <w:noProof/>
        </w:rPr>
        <w:t xml:space="preserve"> </w:t>
      </w:r>
      <w:r w:rsidR="00D16C6A">
        <w:rPr>
          <w:b/>
          <w:noProof/>
        </w:rPr>
        <w:t>Aug</w:t>
      </w:r>
      <w:r w:rsidR="0081771B" w:rsidRPr="008315AC">
        <w:rPr>
          <w:b/>
          <w:noProof/>
        </w:rPr>
        <w:t>, 202</w:t>
      </w:r>
      <w:r w:rsidR="0081771B">
        <w:rPr>
          <w:b/>
          <w:noProof/>
        </w:rPr>
        <w:t>5</w:t>
      </w:r>
      <w:bookmarkStart w:id="0" w:name="_GoBack"/>
      <w:bookmarkEnd w:id="0"/>
    </w:p>
    <w:p w14:paraId="257CD534" w14:textId="77777777" w:rsidR="007E3B8E" w:rsidRPr="007E3B8E" w:rsidRDefault="007E3B8E" w:rsidP="007E3B8E">
      <w:pPr>
        <w:widowControl w:val="0"/>
        <w:overflowPunct w:val="0"/>
        <w:autoSpaceDE w:val="0"/>
        <w:autoSpaceDN w:val="0"/>
        <w:adjustRightInd w:val="0"/>
        <w:jc w:val="both"/>
        <w:textAlignment w:val="baseline"/>
        <w:rPr>
          <w:rFonts w:ascii="Arial" w:eastAsia="SimSun" w:hAnsi="Arial" w:cs="Times New Roman"/>
          <w:noProof/>
          <w:kern w:val="0"/>
          <w:szCs w:val="20"/>
          <w:lang w:val="en-GB" w:eastAsia="zh-CN"/>
          <w14:ligatures w14:val="none"/>
        </w:rPr>
      </w:pPr>
    </w:p>
    <w:p w14:paraId="410BEE34" w14:textId="37A27C6C" w:rsidR="007E3B8E" w:rsidRPr="007E3B8E" w:rsidRDefault="007E3B8E" w:rsidP="007E3B8E">
      <w:pPr>
        <w:tabs>
          <w:tab w:val="left" w:pos="1985"/>
        </w:tabs>
        <w:overflowPunct w:val="0"/>
        <w:autoSpaceDE w:val="0"/>
        <w:autoSpaceDN w:val="0"/>
        <w:adjustRightInd w:val="0"/>
        <w:spacing w:after="180"/>
        <w:ind w:left="1980" w:hanging="1980"/>
        <w:textAlignment w:val="baseline"/>
        <w:rPr>
          <w:rFonts w:ascii="Arial" w:eastAsia="Times New Roman" w:hAnsi="Arial" w:cs="Times New Roman"/>
          <w:b/>
          <w:bCs/>
          <w:kern w:val="0"/>
          <w:szCs w:val="20"/>
          <w:lang w:val="en-GB" w:eastAsia="ja-JP"/>
          <w14:ligatures w14:val="none"/>
        </w:rPr>
      </w:pPr>
      <w:r w:rsidRPr="007E3B8E">
        <w:rPr>
          <w:rFonts w:ascii="Arial" w:eastAsia="Times New Roman" w:hAnsi="Arial" w:cs="Times New Roman"/>
          <w:b/>
          <w:kern w:val="0"/>
          <w:szCs w:val="20"/>
          <w:lang w:val="en-GB" w:eastAsia="ja-JP"/>
          <w14:ligatures w14:val="none"/>
        </w:rPr>
        <w:t>Title:</w:t>
      </w:r>
      <w:r w:rsidRPr="007E3B8E">
        <w:rPr>
          <w:rFonts w:ascii="Arial" w:eastAsia="Times New Roman" w:hAnsi="Arial" w:cs="Times New Roman"/>
          <w:kern w:val="0"/>
          <w:szCs w:val="20"/>
          <w:lang w:val="en-GB" w:eastAsia="ja-JP"/>
          <w14:ligatures w14:val="none"/>
        </w:rPr>
        <w:t xml:space="preserve"> </w:t>
      </w:r>
      <w:r w:rsidRPr="007E3B8E">
        <w:rPr>
          <w:rFonts w:ascii="Arial" w:eastAsia="Times New Roman" w:hAnsi="Arial" w:cs="Times New Roman"/>
          <w:kern w:val="0"/>
          <w:szCs w:val="20"/>
          <w:lang w:val="en-GB" w:eastAsia="ja-JP"/>
          <w14:ligatures w14:val="none"/>
        </w:rPr>
        <w:tab/>
      </w:r>
      <w:r w:rsidR="009B2FD1">
        <w:rPr>
          <w:rFonts w:ascii="Arial" w:eastAsia="Times New Roman" w:hAnsi="Arial" w:cs="Times New Roman"/>
          <w:kern w:val="0"/>
          <w:szCs w:val="20"/>
          <w:lang w:val="en-GB" w:eastAsia="ja-JP"/>
          <w14:ligatures w14:val="none"/>
        </w:rPr>
        <w:t>Discussion on u</w:t>
      </w:r>
      <w:r w:rsidR="009B2FD1" w:rsidRPr="009B2FD1">
        <w:rPr>
          <w:rFonts w:ascii="Arial" w:eastAsia="Times New Roman" w:hAnsi="Arial" w:cs="Times New Roman"/>
          <w:kern w:val="0"/>
          <w:szCs w:val="20"/>
          <w:lang w:val="en-GB" w:eastAsia="ja-JP"/>
          <w14:ligatures w14:val="none"/>
        </w:rPr>
        <w:t>pdate</w:t>
      </w:r>
      <w:r w:rsidR="009B2FD1">
        <w:rPr>
          <w:rFonts w:ascii="Arial" w:eastAsia="Times New Roman" w:hAnsi="Arial" w:cs="Times New Roman"/>
          <w:kern w:val="0"/>
          <w:szCs w:val="20"/>
          <w:lang w:val="en-GB" w:eastAsia="ja-JP"/>
          <w14:ligatures w14:val="none"/>
        </w:rPr>
        <w:t>/</w:t>
      </w:r>
      <w:r w:rsidR="009B2FD1" w:rsidRPr="009B2FD1">
        <w:rPr>
          <w:rFonts w:ascii="Arial" w:eastAsia="Times New Roman" w:hAnsi="Arial" w:cs="Times New Roman"/>
          <w:kern w:val="0"/>
          <w:szCs w:val="20"/>
          <w:lang w:val="en-GB" w:eastAsia="ja-JP"/>
          <w14:ligatures w14:val="none"/>
        </w:rPr>
        <w:t>cancel procedures</w:t>
      </w:r>
      <w:r w:rsidR="009B2FD1">
        <w:rPr>
          <w:rFonts w:ascii="Arial" w:eastAsia="Times New Roman" w:hAnsi="Arial" w:cs="Times New Roman"/>
          <w:kern w:val="0"/>
          <w:szCs w:val="20"/>
          <w:lang w:val="en-GB" w:eastAsia="ja-JP"/>
          <w14:ligatures w14:val="none"/>
        </w:rPr>
        <w:t xml:space="preserve"> for</w:t>
      </w:r>
      <w:r w:rsidR="009B2FD1" w:rsidRPr="009B2FD1">
        <w:rPr>
          <w:rFonts w:ascii="Arial" w:eastAsia="Times New Roman" w:hAnsi="Arial" w:cs="Times New Roman"/>
          <w:kern w:val="0"/>
          <w:szCs w:val="20"/>
          <w:lang w:val="en-GB" w:eastAsia="ja-JP"/>
          <w14:ligatures w14:val="none"/>
        </w:rPr>
        <w:t xml:space="preserve"> </w:t>
      </w:r>
      <w:r w:rsidR="009B2FD1">
        <w:rPr>
          <w:rFonts w:ascii="Arial" w:eastAsia="Times New Roman" w:hAnsi="Arial" w:cs="Times New Roman"/>
          <w:kern w:val="0"/>
          <w:szCs w:val="20"/>
          <w:lang w:val="en-GB" w:eastAsia="ja-JP"/>
          <w14:ligatures w14:val="none"/>
        </w:rPr>
        <w:t>Predicted CCO issue vs. Detected CCO issue</w:t>
      </w:r>
    </w:p>
    <w:p w14:paraId="01BE1138" w14:textId="43FADBE4" w:rsidR="007E3B8E" w:rsidRPr="007E3B8E" w:rsidRDefault="007E3B8E" w:rsidP="007E3B8E">
      <w:pPr>
        <w:tabs>
          <w:tab w:val="left" w:pos="1985"/>
        </w:tabs>
        <w:overflowPunct w:val="0"/>
        <w:autoSpaceDE w:val="0"/>
        <w:autoSpaceDN w:val="0"/>
        <w:adjustRightInd w:val="0"/>
        <w:spacing w:after="180"/>
        <w:ind w:left="1980" w:hanging="1980"/>
        <w:textAlignment w:val="baseline"/>
        <w:rPr>
          <w:rFonts w:ascii="Arial" w:eastAsia="SimSun" w:hAnsi="Arial" w:cs="Times New Roman"/>
          <w:kern w:val="0"/>
          <w:szCs w:val="20"/>
          <w:lang w:eastAsia="zh-CN"/>
          <w14:ligatures w14:val="none"/>
        </w:rPr>
      </w:pPr>
      <w:r w:rsidRPr="007E3B8E">
        <w:rPr>
          <w:rFonts w:ascii="Arial" w:eastAsia="Times New Roman" w:hAnsi="Arial" w:cs="Times New Roman"/>
          <w:b/>
          <w:kern w:val="0"/>
          <w:szCs w:val="20"/>
          <w:lang w:val="en-GB" w:eastAsia="ja-JP"/>
          <w14:ligatures w14:val="none"/>
        </w:rPr>
        <w:t xml:space="preserve">Source: </w:t>
      </w:r>
      <w:r w:rsidRPr="007E3B8E">
        <w:rPr>
          <w:rFonts w:ascii="Arial" w:eastAsia="Times New Roman" w:hAnsi="Arial" w:cs="Times New Roman"/>
          <w:b/>
          <w:kern w:val="0"/>
          <w:szCs w:val="20"/>
          <w:lang w:val="en-GB" w:eastAsia="ja-JP"/>
          <w14:ligatures w14:val="none"/>
        </w:rPr>
        <w:tab/>
      </w:r>
      <w:r w:rsidR="00DB44C1">
        <w:rPr>
          <w:rFonts w:ascii="Arial" w:eastAsia="SimSun" w:hAnsi="Arial" w:cs="Times New Roman"/>
          <w:kern w:val="0"/>
          <w:szCs w:val="20"/>
          <w:lang w:eastAsia="zh-CN"/>
          <w14:ligatures w14:val="none"/>
        </w:rPr>
        <w:t>Jio Platforms</w:t>
      </w:r>
    </w:p>
    <w:p w14:paraId="73A73A07" w14:textId="143A8CF2" w:rsidR="007E3B8E" w:rsidRPr="007E3B8E" w:rsidRDefault="007E3B8E" w:rsidP="007E3B8E">
      <w:pPr>
        <w:tabs>
          <w:tab w:val="left" w:pos="1985"/>
        </w:tabs>
        <w:overflowPunct w:val="0"/>
        <w:autoSpaceDE w:val="0"/>
        <w:autoSpaceDN w:val="0"/>
        <w:adjustRightInd w:val="0"/>
        <w:spacing w:after="180"/>
        <w:textAlignment w:val="baseline"/>
        <w:rPr>
          <w:rFonts w:ascii="Arial" w:eastAsia="SimSun" w:hAnsi="Arial" w:cs="Times New Roman"/>
          <w:kern w:val="0"/>
          <w:szCs w:val="20"/>
          <w:lang w:eastAsia="zh-CN"/>
          <w14:ligatures w14:val="none"/>
        </w:rPr>
      </w:pPr>
      <w:r w:rsidRPr="007E3B8E">
        <w:rPr>
          <w:rFonts w:ascii="Arial" w:eastAsia="Times New Roman" w:hAnsi="Arial" w:cs="Times New Roman"/>
          <w:b/>
          <w:kern w:val="0"/>
          <w:szCs w:val="20"/>
          <w:lang w:val="en-GB" w:eastAsia="ja-JP"/>
          <w14:ligatures w14:val="none"/>
        </w:rPr>
        <w:t>Agenda item:</w:t>
      </w:r>
      <w:r w:rsidRPr="007E3B8E">
        <w:rPr>
          <w:rFonts w:ascii="Arial" w:eastAsia="Times New Roman" w:hAnsi="Arial" w:cs="Times New Roman"/>
          <w:kern w:val="0"/>
          <w:szCs w:val="20"/>
          <w:lang w:val="en-GB" w:eastAsia="ja-JP"/>
          <w14:ligatures w14:val="none"/>
        </w:rPr>
        <w:tab/>
        <w:t>1</w:t>
      </w:r>
      <w:r w:rsidR="009B2FD1">
        <w:rPr>
          <w:rFonts w:ascii="Arial" w:eastAsia="Times New Roman" w:hAnsi="Arial" w:cs="Times New Roman"/>
          <w:kern w:val="0"/>
          <w:szCs w:val="20"/>
          <w:lang w:val="en-GB" w:eastAsia="ja-JP"/>
          <w14:ligatures w14:val="none"/>
        </w:rPr>
        <w:t>1</w:t>
      </w:r>
      <w:r w:rsidR="00F60C36">
        <w:rPr>
          <w:rFonts w:ascii="Arial" w:eastAsia="Times New Roman" w:hAnsi="Arial" w:cs="Times New Roman"/>
          <w:kern w:val="0"/>
          <w:szCs w:val="20"/>
          <w:lang w:val="en-GB" w:eastAsia="ja-JP"/>
          <w14:ligatures w14:val="none"/>
        </w:rPr>
        <w:t>.3</w:t>
      </w:r>
    </w:p>
    <w:p w14:paraId="716A1095" w14:textId="77777777" w:rsidR="007E3B8E" w:rsidRPr="007E3B8E" w:rsidRDefault="007E3B8E" w:rsidP="007E3B8E">
      <w:pPr>
        <w:tabs>
          <w:tab w:val="left" w:pos="1985"/>
        </w:tabs>
        <w:overflowPunct w:val="0"/>
        <w:autoSpaceDE w:val="0"/>
        <w:autoSpaceDN w:val="0"/>
        <w:adjustRightInd w:val="0"/>
        <w:spacing w:after="180"/>
        <w:ind w:left="1980" w:hanging="1980"/>
        <w:textAlignment w:val="baseline"/>
        <w:rPr>
          <w:rFonts w:ascii="Times New Roman" w:eastAsia="Times New Roman" w:hAnsi="Times New Roman" w:cs="Times New Roman"/>
          <w:kern w:val="0"/>
          <w:sz w:val="20"/>
          <w:szCs w:val="20"/>
          <w:lang w:val="en-GB" w:eastAsia="ja-JP"/>
          <w14:ligatures w14:val="none"/>
        </w:rPr>
      </w:pPr>
      <w:r w:rsidRPr="007E3B8E">
        <w:rPr>
          <w:rFonts w:ascii="Arial" w:eastAsia="Times New Roman" w:hAnsi="Arial" w:cs="Times New Roman"/>
          <w:b/>
          <w:kern w:val="0"/>
          <w:szCs w:val="20"/>
          <w:lang w:val="en-GB" w:eastAsia="ja-JP"/>
          <w14:ligatures w14:val="none"/>
        </w:rPr>
        <w:t>Document Type:</w:t>
      </w:r>
      <w:r w:rsidRPr="007E3B8E">
        <w:rPr>
          <w:rFonts w:ascii="Arial" w:eastAsia="Times New Roman" w:hAnsi="Arial" w:cs="Times New Roman"/>
          <w:kern w:val="0"/>
          <w:szCs w:val="20"/>
          <w:lang w:val="en-GB" w:eastAsia="ja-JP"/>
          <w14:ligatures w14:val="none"/>
        </w:rPr>
        <w:tab/>
      </w:r>
      <w:r w:rsidRPr="007E3B8E">
        <w:rPr>
          <w:rFonts w:ascii="Arial" w:eastAsia="Times New Roman" w:hAnsi="Arial" w:cs="Times New Roman" w:hint="eastAsia"/>
          <w:kern w:val="0"/>
          <w:szCs w:val="20"/>
          <w:lang w:val="en-GB" w:eastAsia="ja-JP"/>
          <w14:ligatures w14:val="none"/>
        </w:rPr>
        <w:t>Discussion</w:t>
      </w:r>
      <w:r w:rsidRPr="007E3B8E">
        <w:rPr>
          <w:rFonts w:ascii="Arial" w:eastAsia="Times New Roman" w:hAnsi="Arial" w:cs="Times New Roman"/>
          <w:kern w:val="0"/>
          <w:szCs w:val="20"/>
          <w:lang w:val="en-GB" w:eastAsia="ja-JP"/>
          <w14:ligatures w14:val="none"/>
        </w:rPr>
        <w:t xml:space="preserve"> and decision</w:t>
      </w:r>
    </w:p>
    <w:p w14:paraId="0D0B266F" w14:textId="77777777" w:rsidR="007E3B8E" w:rsidRPr="007E3B8E" w:rsidRDefault="007E3B8E" w:rsidP="007E3B8E">
      <w:pPr>
        <w:tabs>
          <w:tab w:val="left" w:pos="1701"/>
          <w:tab w:val="right" w:pos="9639"/>
        </w:tabs>
        <w:overflowPunct w:val="0"/>
        <w:autoSpaceDE w:val="0"/>
        <w:autoSpaceDN w:val="0"/>
        <w:adjustRightInd w:val="0"/>
        <w:spacing w:after="240"/>
        <w:textAlignment w:val="baseline"/>
        <w:rPr>
          <w:rFonts w:ascii="Arial" w:eastAsia="Times New Roman" w:hAnsi="Arial" w:cs="Times New Roman"/>
          <w:b/>
          <w:kern w:val="0"/>
          <w:sz w:val="22"/>
          <w:szCs w:val="22"/>
          <w:lang w:val="en-GB" w:eastAsia="zh-CN"/>
          <w14:ligatures w14:val="none"/>
        </w:rPr>
      </w:pPr>
    </w:p>
    <w:p w14:paraId="7FCE1F00" w14:textId="77777777" w:rsidR="007E3B8E" w:rsidRPr="007E3B8E" w:rsidRDefault="007E3B8E" w:rsidP="007E3B8E">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kern w:val="0"/>
          <w:sz w:val="36"/>
          <w:szCs w:val="20"/>
          <w:lang w:val="en-GB" w:eastAsia="ja-JP"/>
          <w14:ligatures w14:val="none"/>
        </w:rPr>
      </w:pPr>
      <w:r w:rsidRPr="007E3B8E">
        <w:rPr>
          <w:rFonts w:ascii="Arial" w:eastAsia="Times New Roman" w:hAnsi="Arial" w:cs="Times New Roman"/>
          <w:kern w:val="0"/>
          <w:sz w:val="36"/>
          <w:szCs w:val="20"/>
          <w:lang w:val="en-GB" w:eastAsia="ja-JP"/>
          <w14:ligatures w14:val="none"/>
        </w:rPr>
        <w:t>1</w:t>
      </w:r>
      <w:r w:rsidRPr="007E3B8E">
        <w:rPr>
          <w:rFonts w:ascii="Arial" w:eastAsia="Times New Roman" w:hAnsi="Arial" w:cs="Times New Roman"/>
          <w:kern w:val="0"/>
          <w:sz w:val="36"/>
          <w:szCs w:val="20"/>
          <w:lang w:val="en-GB" w:eastAsia="ja-JP"/>
          <w14:ligatures w14:val="none"/>
        </w:rPr>
        <w:tab/>
        <w:t>Introduction</w:t>
      </w:r>
    </w:p>
    <w:p w14:paraId="6DB2FFBB" w14:textId="373FE66A" w:rsidR="00377234" w:rsidRDefault="00377234" w:rsidP="00377234">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bookmarkStart w:id="1" w:name="_Ref178064866"/>
      <w:r>
        <w:rPr>
          <w:rFonts w:ascii="Times New Roman" w:eastAsia="Times New Roman" w:hAnsi="Times New Roman" w:cs="Times New Roman"/>
          <w:kern w:val="0"/>
          <w:sz w:val="20"/>
          <w:szCs w:val="20"/>
          <w:lang w:val="en-GB" w:eastAsia="ja-JP"/>
          <w14:ligatures w14:val="none"/>
        </w:rPr>
        <w:t xml:space="preserve">During last </w:t>
      </w:r>
      <w:r w:rsidRPr="00377234">
        <w:rPr>
          <w:rFonts w:ascii="Times New Roman" w:eastAsia="Times New Roman" w:hAnsi="Times New Roman" w:cs="Times New Roman"/>
          <w:kern w:val="0"/>
          <w:sz w:val="20"/>
          <w:szCs w:val="20"/>
          <w:lang w:val="en-GB" w:eastAsia="ja-JP"/>
          <w14:ligatures w14:val="none"/>
        </w:rPr>
        <w:t>RAN3</w:t>
      </w:r>
      <w:r>
        <w:rPr>
          <w:rFonts w:ascii="Times New Roman" w:eastAsia="Times New Roman" w:hAnsi="Times New Roman" w:cs="Times New Roman"/>
          <w:kern w:val="0"/>
          <w:sz w:val="20"/>
          <w:szCs w:val="20"/>
          <w:lang w:val="en-GB" w:eastAsia="ja-JP"/>
          <w14:ligatures w14:val="none"/>
        </w:rPr>
        <w:t>#128</w:t>
      </w:r>
      <w:r w:rsidRPr="00377234">
        <w:rPr>
          <w:rFonts w:ascii="Times New Roman" w:eastAsia="Times New Roman" w:hAnsi="Times New Roman" w:cs="Times New Roman"/>
          <w:kern w:val="0"/>
          <w:sz w:val="20"/>
          <w:szCs w:val="20"/>
          <w:lang w:val="en-GB" w:eastAsia="ja-JP"/>
          <w14:ligatures w14:val="none"/>
        </w:rPr>
        <w:t xml:space="preserve"> meeting </w:t>
      </w:r>
      <w:r>
        <w:rPr>
          <w:rFonts w:ascii="Times New Roman" w:eastAsia="Times New Roman" w:hAnsi="Times New Roman" w:cs="Times New Roman"/>
          <w:kern w:val="0"/>
          <w:sz w:val="20"/>
          <w:szCs w:val="20"/>
          <w:lang w:val="en-GB" w:eastAsia="ja-JP"/>
          <w14:ligatures w14:val="none"/>
        </w:rPr>
        <w:t>t</w:t>
      </w:r>
      <w:r w:rsidRPr="00377234">
        <w:rPr>
          <w:rFonts w:ascii="Times New Roman" w:eastAsia="Times New Roman" w:hAnsi="Times New Roman" w:cs="Times New Roman"/>
          <w:kern w:val="0"/>
          <w:sz w:val="20"/>
          <w:szCs w:val="20"/>
          <w:lang w:val="en-GB" w:eastAsia="ja-JP"/>
          <w14:ligatures w14:val="none"/>
        </w:rPr>
        <w:t>he following was agreed:</w:t>
      </w:r>
    </w:p>
    <w:p w14:paraId="1C1A3EBF" w14:textId="77777777" w:rsidR="00377234" w:rsidRPr="00462A0A" w:rsidRDefault="00377234" w:rsidP="00377234">
      <w:pPr>
        <w:spacing w:after="60"/>
        <w:rPr>
          <w:rFonts w:eastAsia="MS Mincho" w:cs="Calibri"/>
          <w:i/>
          <w:iCs/>
          <w:color w:val="0070C0"/>
          <w:sz w:val="16"/>
          <w:szCs w:val="16"/>
        </w:rPr>
      </w:pPr>
      <w:r w:rsidRPr="00462A0A">
        <w:rPr>
          <w:rFonts w:eastAsia="MS Mincho" w:cs="Calibri"/>
          <w:i/>
          <w:iCs/>
          <w:color w:val="0070C0"/>
          <w:sz w:val="16"/>
          <w:szCs w:val="16"/>
        </w:rPr>
        <w:t>Current mechanism enables the update of predicted CCO issue and/or future CCO state. A new detected CCO issue/a new predicted CCO issue for the same affected cells and beams after a predicted CCO issue will cancel the prediction.</w:t>
      </w:r>
    </w:p>
    <w:p w14:paraId="26E03703" w14:textId="77777777" w:rsidR="00CE7484" w:rsidRPr="007E7241" w:rsidRDefault="00CE7484" w:rsidP="00CE7484">
      <w:pPr>
        <w:spacing w:after="60"/>
        <w:rPr>
          <w:rFonts w:eastAsia="MS Mincho" w:cs="Calibri"/>
          <w:i/>
          <w:iCs/>
          <w:color w:val="00B050"/>
          <w:sz w:val="16"/>
          <w:szCs w:val="16"/>
        </w:rPr>
      </w:pPr>
      <w:r w:rsidRPr="007E7241">
        <w:rPr>
          <w:rFonts w:eastAsia="MS Mincho" w:cs="Calibri"/>
          <w:i/>
          <w:iCs/>
          <w:color w:val="00B050"/>
          <w:sz w:val="16"/>
          <w:szCs w:val="16"/>
        </w:rPr>
        <w:t xml:space="preserve">Specify mechanisms (F1, </w:t>
      </w:r>
      <w:proofErr w:type="spellStart"/>
      <w:r w:rsidRPr="007E7241">
        <w:rPr>
          <w:rFonts w:eastAsia="MS Mincho" w:cs="Calibri"/>
          <w:i/>
          <w:iCs/>
          <w:color w:val="00B050"/>
          <w:sz w:val="16"/>
          <w:szCs w:val="16"/>
        </w:rPr>
        <w:t>Xn</w:t>
      </w:r>
      <w:proofErr w:type="spellEnd"/>
      <w:r w:rsidRPr="007E7241">
        <w:rPr>
          <w:rFonts w:eastAsia="MS Mincho" w:cs="Calibri"/>
          <w:i/>
          <w:iCs/>
          <w:color w:val="00B050"/>
          <w:sz w:val="16"/>
          <w:szCs w:val="16"/>
        </w:rPr>
        <w:t xml:space="preserve">) to update/cancel a prediction, no new IE is needed to identify the previous prediction (affected cells and beams will identify the previously </w:t>
      </w:r>
      <w:proofErr w:type="spellStart"/>
      <w:r w:rsidRPr="007E7241">
        <w:rPr>
          <w:rFonts w:eastAsia="MS Mincho" w:cs="Calibri"/>
          <w:i/>
          <w:iCs/>
          <w:color w:val="00B050"/>
          <w:sz w:val="16"/>
          <w:szCs w:val="16"/>
        </w:rPr>
        <w:t>signalled</w:t>
      </w:r>
      <w:proofErr w:type="spellEnd"/>
      <w:r w:rsidRPr="007E7241">
        <w:rPr>
          <w:rFonts w:eastAsia="MS Mincho" w:cs="Calibri"/>
          <w:i/>
          <w:iCs/>
          <w:color w:val="00B050"/>
          <w:sz w:val="16"/>
          <w:szCs w:val="16"/>
        </w:rPr>
        <w:t xml:space="preserve"> issue). </w:t>
      </w:r>
    </w:p>
    <w:p w14:paraId="47DE77EE" w14:textId="02AB288A" w:rsidR="00377234" w:rsidRPr="00377234" w:rsidRDefault="00CE7484" w:rsidP="00CE7484">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ja-JP"/>
          <w14:ligatures w14:val="none"/>
        </w:rPr>
      </w:pPr>
      <w:r w:rsidRPr="007E7241">
        <w:rPr>
          <w:rFonts w:eastAsia="MS Mincho" w:cs="Calibri"/>
          <w:i/>
          <w:iCs/>
          <w:color w:val="0070C0"/>
          <w:sz w:val="16"/>
          <w:szCs w:val="16"/>
        </w:rPr>
        <w:t>Addition of new code-point in predicted coverage modification cause (</w:t>
      </w:r>
      <w:proofErr w:type="spellStart"/>
      <w:r w:rsidRPr="007E7241">
        <w:rPr>
          <w:rFonts w:eastAsia="MS Mincho" w:cs="Calibri"/>
          <w:i/>
          <w:iCs/>
          <w:color w:val="0070C0"/>
          <w:sz w:val="16"/>
          <w:szCs w:val="16"/>
        </w:rPr>
        <w:t>Xn</w:t>
      </w:r>
      <w:proofErr w:type="spellEnd"/>
      <w:r w:rsidRPr="007E7241">
        <w:rPr>
          <w:rFonts w:eastAsia="MS Mincho" w:cs="Calibri"/>
          <w:i/>
          <w:iCs/>
          <w:color w:val="0070C0"/>
          <w:sz w:val="16"/>
          <w:szCs w:val="16"/>
        </w:rPr>
        <w:t>) / predicted CCO issue (F1), with details FFS.</w:t>
      </w:r>
    </w:p>
    <w:p w14:paraId="6A8E575A" w14:textId="77777777" w:rsidR="005B6413" w:rsidRDefault="00CE7484" w:rsidP="00377234">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E7484">
        <w:rPr>
          <w:rFonts w:ascii="Times New Roman" w:eastAsia="Times New Roman" w:hAnsi="Times New Roman" w:cs="Times New Roman"/>
          <w:kern w:val="0"/>
          <w:sz w:val="20"/>
          <w:szCs w:val="20"/>
          <w:lang w:val="en-GB" w:eastAsia="ja-JP"/>
          <w14:ligatures w14:val="none"/>
        </w:rPr>
        <w:t xml:space="preserve">This discussion document examines scenarios requiring modification (update or cancellation) of previously </w:t>
      </w:r>
      <w:proofErr w:type="gramStart"/>
      <w:r w:rsidRPr="00CE7484">
        <w:rPr>
          <w:rFonts w:ascii="Times New Roman" w:eastAsia="Times New Roman" w:hAnsi="Times New Roman" w:cs="Times New Roman"/>
          <w:kern w:val="0"/>
          <w:sz w:val="20"/>
          <w:szCs w:val="20"/>
          <w:lang w:val="en-GB" w:eastAsia="ja-JP"/>
          <w14:ligatures w14:val="none"/>
        </w:rPr>
        <w:t>communicated</w:t>
      </w:r>
      <w:proofErr w:type="gramEnd"/>
      <w:r w:rsidRPr="00CE7484">
        <w:rPr>
          <w:rFonts w:ascii="Times New Roman" w:eastAsia="Times New Roman" w:hAnsi="Times New Roman" w:cs="Times New Roman"/>
          <w:kern w:val="0"/>
          <w:sz w:val="20"/>
          <w:szCs w:val="20"/>
          <w:lang w:val="en-GB" w:eastAsia="ja-JP"/>
          <w14:ligatures w14:val="none"/>
        </w:rPr>
        <w:t xml:space="preserve"> CCO-related predictions, building upon RAN3#128 agreements. We </w:t>
      </w:r>
      <w:proofErr w:type="spellStart"/>
      <w:r w:rsidRPr="00CE7484">
        <w:rPr>
          <w:rFonts w:ascii="Times New Roman" w:eastAsia="Times New Roman" w:hAnsi="Times New Roman" w:cs="Times New Roman"/>
          <w:kern w:val="0"/>
          <w:sz w:val="20"/>
          <w:szCs w:val="20"/>
          <w:lang w:val="en-GB" w:eastAsia="ja-JP"/>
          <w14:ligatures w14:val="none"/>
        </w:rPr>
        <w:t>analyze</w:t>
      </w:r>
      <w:proofErr w:type="spellEnd"/>
      <w:r w:rsidRPr="00CE7484">
        <w:rPr>
          <w:rFonts w:ascii="Times New Roman" w:eastAsia="Times New Roman" w:hAnsi="Times New Roman" w:cs="Times New Roman"/>
          <w:kern w:val="0"/>
          <w:sz w:val="20"/>
          <w:szCs w:val="20"/>
          <w:lang w:val="en-GB" w:eastAsia="ja-JP"/>
          <w14:ligatures w14:val="none"/>
        </w:rPr>
        <w:t xml:space="preserve"> cases where an existing predicted CCO issue needs revision due to: </w:t>
      </w:r>
    </w:p>
    <w:p w14:paraId="1023B219" w14:textId="0ED95631" w:rsidR="005B6413" w:rsidRDefault="00CE7484" w:rsidP="005B6413">
      <w:pPr>
        <w:pStyle w:val="ListParagraph"/>
        <w:numPr>
          <w:ilvl w:val="0"/>
          <w:numId w:val="34"/>
        </w:num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5B6413">
        <w:rPr>
          <w:rFonts w:ascii="Times New Roman" w:eastAsia="Times New Roman" w:hAnsi="Times New Roman" w:cs="Times New Roman"/>
          <w:kern w:val="0"/>
          <w:sz w:val="20"/>
          <w:szCs w:val="20"/>
          <w:lang w:val="en-GB" w:eastAsia="ja-JP"/>
          <w14:ligatures w14:val="none"/>
        </w:rPr>
        <w:t xml:space="preserve">detection of an actual CCO problem in previously </w:t>
      </w:r>
      <w:r w:rsidR="005B6413">
        <w:rPr>
          <w:rFonts w:ascii="Times New Roman" w:eastAsia="Times New Roman" w:hAnsi="Times New Roman" w:cs="Times New Roman"/>
          <w:kern w:val="0"/>
          <w:sz w:val="20"/>
          <w:szCs w:val="20"/>
          <w:lang w:val="en-GB" w:eastAsia="ja-JP"/>
          <w14:ligatures w14:val="none"/>
        </w:rPr>
        <w:t xml:space="preserve">predicted and </w:t>
      </w:r>
      <w:r w:rsidRPr="005B6413">
        <w:rPr>
          <w:rFonts w:ascii="Times New Roman" w:eastAsia="Times New Roman" w:hAnsi="Times New Roman" w:cs="Times New Roman"/>
          <w:kern w:val="0"/>
          <w:sz w:val="20"/>
          <w:szCs w:val="20"/>
          <w:lang w:val="en-GB" w:eastAsia="ja-JP"/>
          <w14:ligatures w14:val="none"/>
        </w:rPr>
        <w:t xml:space="preserve">indicated cells/beams, </w:t>
      </w:r>
    </w:p>
    <w:p w14:paraId="324F1887" w14:textId="77777777" w:rsidR="005B6413" w:rsidRDefault="005B6413" w:rsidP="005B6413">
      <w:pPr>
        <w:pStyle w:val="ListParagraph"/>
        <w:numPr>
          <w:ilvl w:val="0"/>
          <w:numId w:val="34"/>
        </w:num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Pr>
          <w:rFonts w:ascii="Times New Roman" w:eastAsia="Times New Roman" w:hAnsi="Times New Roman" w:cs="Times New Roman"/>
          <w:kern w:val="0"/>
          <w:sz w:val="20"/>
          <w:szCs w:val="20"/>
          <w:lang w:val="en-GB" w:eastAsia="ja-JP"/>
          <w14:ligatures w14:val="none"/>
        </w:rPr>
        <w:t>r</w:t>
      </w:r>
      <w:r w:rsidR="00CE7484" w:rsidRPr="005B6413">
        <w:rPr>
          <w:rFonts w:ascii="Times New Roman" w:eastAsia="Times New Roman" w:hAnsi="Times New Roman" w:cs="Times New Roman"/>
          <w:kern w:val="0"/>
          <w:sz w:val="20"/>
          <w:szCs w:val="20"/>
          <w:lang w:val="en-GB" w:eastAsia="ja-JP"/>
          <w14:ligatures w14:val="none"/>
        </w:rPr>
        <w:t xml:space="preserve">eceipt of a new conflicting prediction for the same resources, </w:t>
      </w:r>
    </w:p>
    <w:p w14:paraId="32D38EA6" w14:textId="631AE158" w:rsidR="00377234" w:rsidRDefault="00CE7484" w:rsidP="00CB055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5B6413">
        <w:rPr>
          <w:rFonts w:ascii="Times New Roman" w:eastAsia="Times New Roman" w:hAnsi="Times New Roman" w:cs="Times New Roman"/>
          <w:kern w:val="0"/>
          <w:sz w:val="20"/>
          <w:szCs w:val="20"/>
          <w:lang w:val="en-GB" w:eastAsia="ja-JP"/>
          <w14:ligatures w14:val="none"/>
        </w:rPr>
        <w:t xml:space="preserve">The document explores how these modifications should be handled through existing F1 and </w:t>
      </w:r>
      <w:proofErr w:type="spellStart"/>
      <w:r w:rsidRPr="005B6413">
        <w:rPr>
          <w:rFonts w:ascii="Times New Roman" w:eastAsia="Times New Roman" w:hAnsi="Times New Roman" w:cs="Times New Roman"/>
          <w:kern w:val="0"/>
          <w:sz w:val="20"/>
          <w:szCs w:val="20"/>
          <w:lang w:val="en-GB" w:eastAsia="ja-JP"/>
          <w14:ligatures w14:val="none"/>
        </w:rPr>
        <w:t>Xn</w:t>
      </w:r>
      <w:proofErr w:type="spellEnd"/>
      <w:r w:rsidRPr="005B6413">
        <w:rPr>
          <w:rFonts w:ascii="Times New Roman" w:eastAsia="Times New Roman" w:hAnsi="Times New Roman" w:cs="Times New Roman"/>
          <w:kern w:val="0"/>
          <w:sz w:val="20"/>
          <w:szCs w:val="20"/>
          <w:lang w:val="en-GB" w:eastAsia="ja-JP"/>
          <w14:ligatures w14:val="none"/>
        </w:rPr>
        <w:t xml:space="preserve"> interfaces without introducing new IEs, leveraging the agreed identification method through affected cells and beams. Particular focus is given to temporal aspects - how quickly predictions should be updated when new information becomes available, and how to handle overlapping prediction time windows. We also consider edge cases where multiple predictions for the same resources arrive in rapid succession, proposing methods to determine which prediction takes precedence</w:t>
      </w:r>
      <w:r w:rsidR="005B6413">
        <w:rPr>
          <w:rFonts w:ascii="Times New Roman" w:eastAsia="Times New Roman" w:hAnsi="Times New Roman" w:cs="Times New Roman"/>
          <w:kern w:val="0"/>
          <w:sz w:val="20"/>
          <w:szCs w:val="20"/>
          <w:lang w:val="en-GB" w:eastAsia="ja-JP"/>
          <w14:ligatures w14:val="none"/>
        </w:rPr>
        <w:t xml:space="preserve"> and priority</w:t>
      </w:r>
      <w:r w:rsidRPr="005B6413">
        <w:rPr>
          <w:rFonts w:ascii="Times New Roman" w:eastAsia="Times New Roman" w:hAnsi="Times New Roman" w:cs="Times New Roman"/>
          <w:kern w:val="0"/>
          <w:sz w:val="20"/>
          <w:szCs w:val="20"/>
          <w:lang w:val="en-GB" w:eastAsia="ja-JP"/>
          <w14:ligatures w14:val="none"/>
        </w:rPr>
        <w:t xml:space="preserve">. </w:t>
      </w:r>
    </w:p>
    <w:p w14:paraId="73C849B3" w14:textId="2DF0B772" w:rsidR="00DE0A05" w:rsidRPr="00DE0A05" w:rsidRDefault="00DE0A05" w:rsidP="00DE0A0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kern w:val="0"/>
          <w:sz w:val="36"/>
          <w:szCs w:val="20"/>
          <w:lang w:val="en-GB" w:eastAsia="ja-JP"/>
          <w14:ligatures w14:val="none"/>
        </w:rPr>
      </w:pPr>
      <w:r w:rsidRPr="00DE0A05">
        <w:rPr>
          <w:rFonts w:ascii="Arial" w:eastAsia="Times New Roman" w:hAnsi="Arial" w:cs="Times New Roman"/>
          <w:kern w:val="0"/>
          <w:sz w:val="36"/>
          <w:szCs w:val="20"/>
          <w:lang w:val="en-GB" w:eastAsia="ja-JP"/>
          <w14:ligatures w14:val="none"/>
        </w:rPr>
        <w:t>2</w:t>
      </w:r>
      <w:r w:rsidRPr="00DE0A05">
        <w:rPr>
          <w:rFonts w:ascii="Arial" w:eastAsia="Times New Roman" w:hAnsi="Arial" w:cs="Times New Roman"/>
          <w:kern w:val="0"/>
          <w:sz w:val="36"/>
          <w:szCs w:val="20"/>
          <w:lang w:val="en-GB" w:eastAsia="ja-JP"/>
          <w14:ligatures w14:val="none"/>
        </w:rPr>
        <w:tab/>
      </w:r>
      <w:bookmarkEnd w:id="1"/>
      <w:r w:rsidR="008F0AD1" w:rsidRPr="008F0AD1">
        <w:rPr>
          <w:rFonts w:ascii="Arial" w:eastAsia="Times New Roman" w:hAnsi="Arial" w:cs="Times New Roman"/>
          <w:kern w:val="0"/>
          <w:sz w:val="36"/>
          <w:szCs w:val="20"/>
          <w:lang w:val="en-GB" w:eastAsia="ja-JP"/>
          <w14:ligatures w14:val="none"/>
        </w:rPr>
        <w:t xml:space="preserve">Detected </w:t>
      </w:r>
      <w:r w:rsidR="008F0AD1">
        <w:rPr>
          <w:rFonts w:ascii="Arial" w:eastAsia="Times New Roman" w:hAnsi="Arial" w:cs="Times New Roman"/>
          <w:kern w:val="0"/>
          <w:sz w:val="36"/>
          <w:szCs w:val="20"/>
          <w:lang w:val="en-GB" w:eastAsia="ja-JP"/>
          <w14:ligatures w14:val="none"/>
        </w:rPr>
        <w:t xml:space="preserve">vs. </w:t>
      </w:r>
      <w:r w:rsidR="008F0AD1" w:rsidRPr="008F0AD1">
        <w:rPr>
          <w:rFonts w:ascii="Arial" w:eastAsia="Times New Roman" w:hAnsi="Arial" w:cs="Times New Roman"/>
          <w:kern w:val="0"/>
          <w:sz w:val="36"/>
          <w:szCs w:val="20"/>
          <w:lang w:val="en-GB" w:eastAsia="ja-JP"/>
          <w14:ligatures w14:val="none"/>
        </w:rPr>
        <w:t>Predicted CCO Issues</w:t>
      </w:r>
    </w:p>
    <w:p w14:paraId="101B132B" w14:textId="7966A13F" w:rsidR="00BF7379" w:rsidRPr="00F10649" w:rsidRDefault="00BF7379">
      <w:pPr>
        <w:pStyle w:val="Heading5"/>
        <w:rPr>
          <w:rFonts w:ascii="Arial" w:eastAsia="Times New Roman" w:hAnsi="Arial" w:cs="Arial"/>
          <w:color w:val="auto"/>
          <w:sz w:val="28"/>
          <w:szCs w:val="28"/>
          <w:lang w:val="en-GB" w:eastAsia="ja-JP"/>
        </w:rPr>
      </w:pPr>
      <w:r w:rsidRPr="00F10649">
        <w:rPr>
          <w:rFonts w:ascii="Arial" w:eastAsia="Times New Roman" w:hAnsi="Arial" w:cs="Arial"/>
          <w:color w:val="auto"/>
          <w:sz w:val="28"/>
          <w:szCs w:val="28"/>
          <w:lang w:val="en-GB" w:eastAsia="ja-JP"/>
        </w:rPr>
        <w:t xml:space="preserve">2.1 </w:t>
      </w:r>
      <w:r w:rsidR="008F0AD1" w:rsidRPr="008F0AD1">
        <w:rPr>
          <w:rFonts w:ascii="Arial" w:eastAsia="Times New Roman" w:hAnsi="Arial" w:cs="Arial"/>
          <w:color w:val="auto"/>
          <w:sz w:val="28"/>
          <w:szCs w:val="28"/>
          <w:lang w:val="en-GB" w:eastAsia="ja-JP"/>
        </w:rPr>
        <w:t xml:space="preserve">Interaction </w:t>
      </w:r>
      <w:proofErr w:type="gramStart"/>
      <w:r w:rsidR="008F0AD1" w:rsidRPr="008F0AD1">
        <w:rPr>
          <w:rFonts w:ascii="Arial" w:eastAsia="Times New Roman" w:hAnsi="Arial" w:cs="Arial"/>
          <w:color w:val="auto"/>
          <w:sz w:val="28"/>
          <w:szCs w:val="28"/>
          <w:lang w:val="en-GB" w:eastAsia="ja-JP"/>
        </w:rPr>
        <w:t>Between</w:t>
      </w:r>
      <w:proofErr w:type="gramEnd"/>
      <w:r w:rsidR="008F0AD1" w:rsidRPr="008F0AD1">
        <w:rPr>
          <w:rFonts w:ascii="Arial" w:eastAsia="Times New Roman" w:hAnsi="Arial" w:cs="Arial"/>
          <w:color w:val="auto"/>
          <w:sz w:val="28"/>
          <w:szCs w:val="28"/>
          <w:lang w:val="en-GB" w:eastAsia="ja-JP"/>
        </w:rPr>
        <w:t xml:space="preserve"> Detected and Predicted CCO Issues</w:t>
      </w:r>
      <w:r w:rsidR="003537CE">
        <w:rPr>
          <w:rFonts w:ascii="Arial" w:eastAsia="Times New Roman" w:hAnsi="Arial" w:cs="Arial"/>
          <w:color w:val="auto"/>
          <w:sz w:val="28"/>
          <w:szCs w:val="28"/>
          <w:lang w:val="en-GB" w:eastAsia="ja-JP"/>
        </w:rPr>
        <w:t xml:space="preserve"> </w:t>
      </w:r>
    </w:p>
    <w:p w14:paraId="3A7ABF0F" w14:textId="77777777" w:rsidR="00542209" w:rsidRDefault="00542209" w:rsidP="00645B5F">
      <w:pPr>
        <w:jc w:val="both"/>
        <w:rPr>
          <w:rFonts w:ascii="Times New Roman" w:eastAsia="Times New Roman" w:hAnsi="Times New Roman" w:cs="Times New Roman"/>
          <w:kern w:val="0"/>
          <w:sz w:val="20"/>
          <w:szCs w:val="20"/>
          <w:lang w:val="en-GB" w:eastAsia="ja-JP"/>
          <w14:ligatures w14:val="none"/>
        </w:rPr>
      </w:pPr>
    </w:p>
    <w:p w14:paraId="349A1E14" w14:textId="52A200AA" w:rsidR="00B1127F" w:rsidRPr="00B1127F" w:rsidRDefault="00B1127F" w:rsidP="00B1127F">
      <w:pPr>
        <w:jc w:val="both"/>
        <w:rPr>
          <w:rFonts w:ascii="Times New Roman" w:eastAsia="Times New Roman" w:hAnsi="Times New Roman" w:cs="Times New Roman"/>
          <w:kern w:val="0"/>
          <w:sz w:val="20"/>
          <w:szCs w:val="20"/>
          <w:lang w:val="en-GB" w:eastAsia="ja-JP"/>
          <w14:ligatures w14:val="none"/>
        </w:rPr>
      </w:pPr>
      <w:r w:rsidRPr="00B1127F">
        <w:rPr>
          <w:rFonts w:ascii="Times New Roman" w:eastAsia="Times New Roman" w:hAnsi="Times New Roman" w:cs="Times New Roman"/>
          <w:kern w:val="0"/>
          <w:sz w:val="20"/>
          <w:szCs w:val="20"/>
          <w:lang w:val="en-GB" w:eastAsia="ja-JP"/>
          <w14:ligatures w14:val="none"/>
        </w:rPr>
        <w:t xml:space="preserve">Let us consider a case where the AI/ML function in the </w:t>
      </w:r>
      <w:proofErr w:type="spellStart"/>
      <w:r w:rsidRPr="00B1127F">
        <w:rPr>
          <w:rFonts w:ascii="Times New Roman" w:eastAsia="Times New Roman" w:hAnsi="Times New Roman" w:cs="Times New Roman"/>
          <w:kern w:val="0"/>
          <w:sz w:val="20"/>
          <w:szCs w:val="20"/>
          <w:lang w:val="en-GB" w:eastAsia="ja-JP"/>
          <w14:ligatures w14:val="none"/>
        </w:rPr>
        <w:t>gNB</w:t>
      </w:r>
      <w:proofErr w:type="spellEnd"/>
      <w:r w:rsidRPr="00B1127F">
        <w:rPr>
          <w:rFonts w:ascii="Times New Roman" w:eastAsia="Times New Roman" w:hAnsi="Times New Roman" w:cs="Times New Roman"/>
          <w:kern w:val="0"/>
          <w:sz w:val="20"/>
          <w:szCs w:val="20"/>
          <w:lang w:val="en-GB" w:eastAsia="ja-JP"/>
          <w14:ligatures w14:val="none"/>
        </w:rPr>
        <w:t xml:space="preserve">-CU has previously issued a </w:t>
      </w:r>
      <w:r w:rsidRPr="00600ED2">
        <w:rPr>
          <w:rFonts w:ascii="Times New Roman" w:eastAsia="Times New Roman" w:hAnsi="Times New Roman" w:cs="Times New Roman"/>
          <w:b/>
          <w:kern w:val="0"/>
          <w:sz w:val="20"/>
          <w:szCs w:val="20"/>
          <w:lang w:val="en-GB" w:eastAsia="ja-JP"/>
          <w14:ligatures w14:val="none"/>
        </w:rPr>
        <w:t>predicted CCO</w:t>
      </w:r>
      <w:r w:rsidRPr="00B1127F">
        <w:rPr>
          <w:rFonts w:ascii="Times New Roman" w:eastAsia="Times New Roman" w:hAnsi="Times New Roman" w:cs="Times New Roman"/>
          <w:kern w:val="0"/>
          <w:sz w:val="20"/>
          <w:szCs w:val="20"/>
          <w:lang w:val="en-GB" w:eastAsia="ja-JP"/>
          <w14:ligatures w14:val="none"/>
        </w:rPr>
        <w:t xml:space="preserve"> assistance message, which includes the predicted CCO issue type, list of affected cells or beams, and a forecasted time window</w:t>
      </w:r>
      <w:r>
        <w:rPr>
          <w:rFonts w:ascii="Times New Roman" w:eastAsia="Times New Roman" w:hAnsi="Times New Roman" w:cs="Times New Roman"/>
          <w:kern w:val="0"/>
          <w:sz w:val="20"/>
          <w:szCs w:val="20"/>
          <w:lang w:val="en-GB" w:eastAsia="ja-JP"/>
          <w14:ligatures w14:val="none"/>
        </w:rPr>
        <w:t xml:space="preserve">, as specified in </w:t>
      </w:r>
      <w:r w:rsidR="00600ED2" w:rsidRPr="00600ED2">
        <w:rPr>
          <w:rFonts w:ascii="Times New Roman" w:eastAsia="Times New Roman" w:hAnsi="Times New Roman" w:cs="Times New Roman"/>
          <w:kern w:val="0"/>
          <w:sz w:val="20"/>
          <w:szCs w:val="20"/>
          <w:lang w:val="en-GB" w:eastAsia="ja-JP"/>
          <w14:ligatures w14:val="none"/>
        </w:rPr>
        <w:t>R3-253988</w:t>
      </w:r>
      <w:r w:rsidR="00600ED2">
        <w:rPr>
          <w:rFonts w:ascii="Times New Roman" w:eastAsia="Times New Roman" w:hAnsi="Times New Roman" w:cs="Times New Roman"/>
          <w:kern w:val="0"/>
          <w:sz w:val="20"/>
          <w:szCs w:val="20"/>
          <w:lang w:val="en-GB" w:eastAsia="ja-JP"/>
          <w14:ligatures w14:val="none"/>
        </w:rPr>
        <w:t xml:space="preserve"> for the </w:t>
      </w:r>
      <w:r w:rsidR="00600ED2" w:rsidRPr="00600ED2">
        <w:rPr>
          <w:rFonts w:ascii="Times New Roman" w:eastAsia="Times New Roman" w:hAnsi="Times New Roman" w:cs="Times New Roman"/>
          <w:kern w:val="0"/>
          <w:sz w:val="20"/>
          <w:szCs w:val="20"/>
          <w:lang w:val="en-GB" w:eastAsia="ja-JP"/>
          <w14:ligatures w14:val="none"/>
        </w:rPr>
        <w:t>BL CR to TS 38.473</w:t>
      </w:r>
      <w:r w:rsidRPr="00B1127F">
        <w:rPr>
          <w:rFonts w:ascii="Times New Roman" w:eastAsia="Times New Roman" w:hAnsi="Times New Roman" w:cs="Times New Roman"/>
          <w:kern w:val="0"/>
          <w:sz w:val="20"/>
          <w:szCs w:val="20"/>
          <w:lang w:val="en-GB" w:eastAsia="ja-JP"/>
          <w14:ligatures w14:val="none"/>
        </w:rPr>
        <w:t xml:space="preserve">. This prediction has already been transmitted to the </w:t>
      </w:r>
      <w:proofErr w:type="spellStart"/>
      <w:r w:rsidRPr="00B1127F">
        <w:rPr>
          <w:rFonts w:ascii="Times New Roman" w:eastAsia="Times New Roman" w:hAnsi="Times New Roman" w:cs="Times New Roman"/>
          <w:kern w:val="0"/>
          <w:sz w:val="20"/>
          <w:szCs w:val="20"/>
          <w:lang w:val="en-GB" w:eastAsia="ja-JP"/>
          <w14:ligatures w14:val="none"/>
        </w:rPr>
        <w:t>gNB</w:t>
      </w:r>
      <w:proofErr w:type="spellEnd"/>
      <w:r w:rsidRPr="00B1127F">
        <w:rPr>
          <w:rFonts w:ascii="Times New Roman" w:eastAsia="Times New Roman" w:hAnsi="Times New Roman" w:cs="Times New Roman"/>
          <w:kern w:val="0"/>
          <w:sz w:val="20"/>
          <w:szCs w:val="20"/>
          <w:lang w:val="en-GB" w:eastAsia="ja-JP"/>
          <w14:ligatures w14:val="none"/>
        </w:rPr>
        <w:t xml:space="preserve">-DU(s) via F1 and optionally to </w:t>
      </w:r>
      <w:proofErr w:type="spellStart"/>
      <w:r w:rsidRPr="00B1127F">
        <w:rPr>
          <w:rFonts w:ascii="Times New Roman" w:eastAsia="Times New Roman" w:hAnsi="Times New Roman" w:cs="Times New Roman"/>
          <w:kern w:val="0"/>
          <w:sz w:val="20"/>
          <w:szCs w:val="20"/>
          <w:lang w:val="en-GB" w:eastAsia="ja-JP"/>
          <w14:ligatures w14:val="none"/>
        </w:rPr>
        <w:t>neighboring</w:t>
      </w:r>
      <w:proofErr w:type="spellEnd"/>
      <w:r w:rsidRPr="00B1127F">
        <w:rPr>
          <w:rFonts w:ascii="Times New Roman" w:eastAsia="Times New Roman" w:hAnsi="Times New Roman" w:cs="Times New Roman"/>
          <w:kern w:val="0"/>
          <w:sz w:val="20"/>
          <w:szCs w:val="20"/>
          <w:lang w:val="en-GB" w:eastAsia="ja-JP"/>
          <w14:ligatures w14:val="none"/>
        </w:rPr>
        <w:t xml:space="preserve"> </w:t>
      </w:r>
      <w:proofErr w:type="spellStart"/>
      <w:r w:rsidRPr="00B1127F">
        <w:rPr>
          <w:rFonts w:ascii="Times New Roman" w:eastAsia="Times New Roman" w:hAnsi="Times New Roman" w:cs="Times New Roman"/>
          <w:kern w:val="0"/>
          <w:sz w:val="20"/>
          <w:szCs w:val="20"/>
          <w:lang w:val="en-GB" w:eastAsia="ja-JP"/>
          <w14:ligatures w14:val="none"/>
        </w:rPr>
        <w:t>gNBs</w:t>
      </w:r>
      <w:proofErr w:type="spellEnd"/>
      <w:r w:rsidRPr="00B1127F">
        <w:rPr>
          <w:rFonts w:ascii="Times New Roman" w:eastAsia="Times New Roman" w:hAnsi="Times New Roman" w:cs="Times New Roman"/>
          <w:kern w:val="0"/>
          <w:sz w:val="20"/>
          <w:szCs w:val="20"/>
          <w:lang w:val="en-GB" w:eastAsia="ja-JP"/>
          <w14:ligatures w14:val="none"/>
        </w:rPr>
        <w:t xml:space="preserve"> via </w:t>
      </w:r>
      <w:proofErr w:type="spellStart"/>
      <w:r w:rsidRPr="00B1127F">
        <w:rPr>
          <w:rFonts w:ascii="Times New Roman" w:eastAsia="Times New Roman" w:hAnsi="Times New Roman" w:cs="Times New Roman"/>
          <w:kern w:val="0"/>
          <w:sz w:val="20"/>
          <w:szCs w:val="20"/>
          <w:lang w:val="en-GB" w:eastAsia="ja-JP"/>
          <w14:ligatures w14:val="none"/>
        </w:rPr>
        <w:t>Xn</w:t>
      </w:r>
      <w:proofErr w:type="spellEnd"/>
      <w:r w:rsidRPr="00B1127F">
        <w:rPr>
          <w:rFonts w:ascii="Times New Roman" w:eastAsia="Times New Roman" w:hAnsi="Times New Roman" w:cs="Times New Roman"/>
          <w:kern w:val="0"/>
          <w:sz w:val="20"/>
          <w:szCs w:val="20"/>
          <w:lang w:val="en-GB" w:eastAsia="ja-JP"/>
          <w14:ligatures w14:val="none"/>
        </w:rPr>
        <w:t>.</w:t>
      </w:r>
    </w:p>
    <w:p w14:paraId="1780C4E0" w14:textId="77777777" w:rsidR="00B1127F" w:rsidRPr="00B1127F" w:rsidRDefault="00B1127F" w:rsidP="00B1127F">
      <w:pPr>
        <w:jc w:val="both"/>
        <w:rPr>
          <w:rFonts w:ascii="Times New Roman" w:eastAsia="Times New Roman" w:hAnsi="Times New Roman" w:cs="Times New Roman"/>
          <w:kern w:val="0"/>
          <w:sz w:val="20"/>
          <w:szCs w:val="20"/>
          <w:lang w:val="en-GB" w:eastAsia="ja-JP"/>
          <w14:ligatures w14:val="none"/>
        </w:rPr>
      </w:pPr>
    </w:p>
    <w:p w14:paraId="420D9686" w14:textId="2120AEBC" w:rsidR="00B1127F" w:rsidRPr="00B1127F" w:rsidRDefault="00B1127F" w:rsidP="00B1127F">
      <w:pPr>
        <w:jc w:val="both"/>
        <w:rPr>
          <w:rFonts w:ascii="Times New Roman" w:eastAsia="Times New Roman" w:hAnsi="Times New Roman" w:cs="Times New Roman"/>
          <w:kern w:val="0"/>
          <w:sz w:val="20"/>
          <w:szCs w:val="20"/>
          <w:lang w:val="en-GB" w:eastAsia="ja-JP"/>
          <w14:ligatures w14:val="none"/>
        </w:rPr>
      </w:pPr>
      <w:r w:rsidRPr="00B1127F">
        <w:rPr>
          <w:rFonts w:ascii="Times New Roman" w:eastAsia="Times New Roman" w:hAnsi="Times New Roman" w:cs="Times New Roman"/>
          <w:kern w:val="0"/>
          <w:sz w:val="20"/>
          <w:szCs w:val="20"/>
          <w:lang w:val="en-GB" w:eastAsia="ja-JP"/>
          <w14:ligatures w14:val="none"/>
        </w:rPr>
        <w:t xml:space="preserve">If a </w:t>
      </w:r>
      <w:r w:rsidRPr="00600ED2">
        <w:rPr>
          <w:rFonts w:ascii="Times New Roman" w:eastAsia="Times New Roman" w:hAnsi="Times New Roman" w:cs="Times New Roman"/>
          <w:b/>
          <w:kern w:val="0"/>
          <w:sz w:val="20"/>
          <w:szCs w:val="20"/>
          <w:lang w:val="en-GB" w:eastAsia="ja-JP"/>
          <w14:ligatures w14:val="none"/>
        </w:rPr>
        <w:t>detected CCO</w:t>
      </w:r>
      <w:r w:rsidRPr="00B1127F">
        <w:rPr>
          <w:rFonts w:ascii="Times New Roman" w:eastAsia="Times New Roman" w:hAnsi="Times New Roman" w:cs="Times New Roman"/>
          <w:kern w:val="0"/>
          <w:sz w:val="20"/>
          <w:szCs w:val="20"/>
          <w:lang w:val="en-GB" w:eastAsia="ja-JP"/>
          <w14:ligatures w14:val="none"/>
        </w:rPr>
        <w:t xml:space="preserve"> issue now arises that impacts at least one of the same cell/SSBs covered in the prediction, the</w:t>
      </w:r>
      <w:r w:rsidR="00600ED2">
        <w:rPr>
          <w:rFonts w:ascii="Times New Roman" w:eastAsia="Times New Roman" w:hAnsi="Times New Roman" w:cs="Times New Roman"/>
          <w:kern w:val="0"/>
          <w:sz w:val="20"/>
          <w:szCs w:val="20"/>
          <w:lang w:val="en-GB" w:eastAsia="ja-JP"/>
          <w14:ligatures w14:val="none"/>
        </w:rPr>
        <w:t>n:</w:t>
      </w:r>
    </w:p>
    <w:p w14:paraId="1E5461A8" w14:textId="77777777" w:rsidR="00B1127F" w:rsidRPr="00B1127F" w:rsidRDefault="00B1127F" w:rsidP="00B1127F">
      <w:pPr>
        <w:jc w:val="both"/>
        <w:rPr>
          <w:rFonts w:ascii="Times New Roman" w:eastAsia="Times New Roman" w:hAnsi="Times New Roman" w:cs="Times New Roman"/>
          <w:kern w:val="0"/>
          <w:sz w:val="20"/>
          <w:szCs w:val="20"/>
          <w:lang w:val="en-GB" w:eastAsia="ja-JP"/>
          <w14:ligatures w14:val="none"/>
        </w:rPr>
      </w:pPr>
    </w:p>
    <w:p w14:paraId="1494F828" w14:textId="64440F05" w:rsidR="00B1127F" w:rsidRDefault="00600ED2" w:rsidP="00B1127F">
      <w:pPr>
        <w:jc w:val="both"/>
        <w:rPr>
          <w:rFonts w:ascii="Times New Roman" w:eastAsia="Times New Roman" w:hAnsi="Times New Roman" w:cs="Times New Roman"/>
          <w:kern w:val="0"/>
          <w:sz w:val="20"/>
          <w:szCs w:val="20"/>
          <w:lang w:val="en-GB" w:eastAsia="ja-JP"/>
          <w14:ligatures w14:val="none"/>
        </w:rPr>
      </w:pPr>
      <w:r>
        <w:rPr>
          <w:rFonts w:ascii="Times New Roman" w:eastAsia="Times New Roman" w:hAnsi="Times New Roman" w:cs="Times New Roman"/>
          <w:kern w:val="0"/>
          <w:sz w:val="20"/>
          <w:szCs w:val="20"/>
          <w:lang w:val="en-GB" w:eastAsia="ja-JP"/>
          <w14:ligatures w14:val="none"/>
        </w:rPr>
        <w:t xml:space="preserve">- </w:t>
      </w:r>
      <w:r w:rsidR="00B1127F" w:rsidRPr="00B1127F">
        <w:rPr>
          <w:rFonts w:ascii="Times New Roman" w:eastAsia="Times New Roman" w:hAnsi="Times New Roman" w:cs="Times New Roman"/>
          <w:kern w:val="0"/>
          <w:sz w:val="20"/>
          <w:szCs w:val="20"/>
          <w:lang w:val="en-GB" w:eastAsia="ja-JP"/>
          <w14:ligatures w14:val="none"/>
        </w:rPr>
        <w:t>In cases where a detected issue overlaps with the scope of a previous prediction, the real-time issue takes precedence. Detected events require immediate resolution to preserve user experience and prevent performance degradation. This priority should be explicitly acknowledged in the specification.</w:t>
      </w:r>
    </w:p>
    <w:p w14:paraId="6DD6C6CA" w14:textId="77777777" w:rsidR="001A7C9A" w:rsidRDefault="001A7C9A" w:rsidP="00B1127F">
      <w:pPr>
        <w:jc w:val="both"/>
        <w:rPr>
          <w:rFonts w:ascii="Times New Roman" w:eastAsia="Times New Roman" w:hAnsi="Times New Roman" w:cs="Times New Roman"/>
          <w:kern w:val="0"/>
          <w:sz w:val="20"/>
          <w:szCs w:val="20"/>
          <w:lang w:val="en-GB" w:eastAsia="ja-JP"/>
          <w14:ligatures w14:val="none"/>
        </w:rPr>
      </w:pPr>
    </w:p>
    <w:p w14:paraId="639512D7" w14:textId="1A999877" w:rsidR="001A7C9A" w:rsidRPr="003537CE" w:rsidRDefault="003537CE" w:rsidP="00B1127F">
      <w:pPr>
        <w:jc w:val="both"/>
        <w:rPr>
          <w:rFonts w:ascii="Times New Roman" w:eastAsia="Times New Roman" w:hAnsi="Times New Roman" w:cs="Times New Roman"/>
          <w:b/>
          <w:kern w:val="0"/>
          <w:sz w:val="20"/>
          <w:szCs w:val="20"/>
          <w:lang w:eastAsia="ja-JP"/>
          <w14:ligatures w14:val="none"/>
        </w:rPr>
      </w:pPr>
      <w:r w:rsidRPr="003537CE">
        <w:rPr>
          <w:rFonts w:ascii="Times New Roman" w:eastAsia="Times New Roman" w:hAnsi="Times New Roman" w:cs="Times New Roman"/>
          <w:b/>
          <w:kern w:val="0"/>
          <w:sz w:val="20"/>
          <w:szCs w:val="20"/>
          <w:lang w:val="en-GB" w:eastAsia="ja-JP"/>
          <w14:ligatures w14:val="none"/>
        </w:rPr>
        <w:t>Proposal 1:</w:t>
      </w:r>
      <w:r w:rsidR="001A7C9A" w:rsidRPr="003537CE">
        <w:rPr>
          <w:rFonts w:ascii="Times New Roman" w:eastAsia="Times New Roman" w:hAnsi="Times New Roman" w:cs="Times New Roman"/>
          <w:b/>
          <w:kern w:val="0"/>
          <w:sz w:val="20"/>
          <w:szCs w:val="20"/>
          <w:lang w:val="en-GB" w:eastAsia="ja-JP"/>
          <w14:ligatures w14:val="none"/>
        </w:rPr>
        <w:t xml:space="preserve"> </w:t>
      </w:r>
      <w:r w:rsidRPr="003537CE">
        <w:rPr>
          <w:rFonts w:ascii="Times New Roman" w:eastAsia="Times New Roman" w:hAnsi="Times New Roman" w:cs="Times New Roman"/>
          <w:b/>
          <w:i/>
          <w:kern w:val="0"/>
          <w:sz w:val="20"/>
          <w:szCs w:val="20"/>
          <w:lang w:eastAsia="ja-JP"/>
          <w14:ligatures w14:val="none"/>
        </w:rPr>
        <w:t>Prioritize detected CCO issues against predicted CCO issues</w:t>
      </w:r>
      <w:r w:rsidRPr="003537CE">
        <w:rPr>
          <w:rFonts w:ascii="Times New Roman" w:eastAsia="Times New Roman" w:hAnsi="Times New Roman" w:cs="Times New Roman"/>
          <w:b/>
          <w:kern w:val="0"/>
          <w:sz w:val="20"/>
          <w:szCs w:val="20"/>
          <w:lang w:eastAsia="ja-JP"/>
          <w14:ligatures w14:val="none"/>
        </w:rPr>
        <w:t>.</w:t>
      </w:r>
    </w:p>
    <w:p w14:paraId="3200D4CC" w14:textId="77777777" w:rsidR="00B1127F" w:rsidRPr="003537CE" w:rsidRDefault="00B1127F" w:rsidP="00B1127F">
      <w:pPr>
        <w:jc w:val="both"/>
        <w:rPr>
          <w:rFonts w:ascii="Times New Roman" w:eastAsia="Times New Roman" w:hAnsi="Times New Roman" w:cs="Times New Roman"/>
          <w:b/>
          <w:kern w:val="0"/>
          <w:sz w:val="20"/>
          <w:szCs w:val="20"/>
          <w:lang w:val="en-GB" w:eastAsia="ja-JP"/>
          <w14:ligatures w14:val="none"/>
        </w:rPr>
      </w:pPr>
    </w:p>
    <w:p w14:paraId="4859C6C2" w14:textId="45E54550" w:rsidR="00542209" w:rsidRDefault="00600ED2" w:rsidP="00B1127F">
      <w:pPr>
        <w:jc w:val="both"/>
        <w:rPr>
          <w:rFonts w:ascii="Times New Roman" w:eastAsia="Times New Roman" w:hAnsi="Times New Roman" w:cs="Times New Roman"/>
          <w:kern w:val="0"/>
          <w:sz w:val="20"/>
          <w:szCs w:val="20"/>
          <w:lang w:val="en-GB" w:eastAsia="ja-JP"/>
          <w14:ligatures w14:val="none"/>
        </w:rPr>
      </w:pPr>
      <w:r>
        <w:rPr>
          <w:rFonts w:ascii="Times New Roman" w:eastAsia="Times New Roman" w:hAnsi="Times New Roman" w:cs="Times New Roman"/>
          <w:kern w:val="0"/>
          <w:sz w:val="20"/>
          <w:szCs w:val="20"/>
          <w:lang w:val="en-GB" w:eastAsia="ja-JP"/>
          <w14:ligatures w14:val="none"/>
        </w:rPr>
        <w:lastRenderedPageBreak/>
        <w:t xml:space="preserve">- </w:t>
      </w:r>
      <w:r w:rsidR="00B1127F" w:rsidRPr="00B1127F">
        <w:rPr>
          <w:rFonts w:ascii="Times New Roman" w:eastAsia="Times New Roman" w:hAnsi="Times New Roman" w:cs="Times New Roman"/>
          <w:kern w:val="0"/>
          <w:sz w:val="20"/>
          <w:szCs w:val="20"/>
          <w:lang w:val="en-GB" w:eastAsia="ja-JP"/>
          <w14:ligatures w14:val="none"/>
        </w:rPr>
        <w:t>The resolution of the detected issue will likely cause a change in the local CCO state of one or more involved cells/SSBs. As a result, the validity of any prior prediction becomes questionable or invalid due to the network topology or parameter rearrangement.</w:t>
      </w:r>
    </w:p>
    <w:p w14:paraId="6095DAD6" w14:textId="77777777" w:rsidR="00B1127F" w:rsidRDefault="00B1127F" w:rsidP="00B1127F">
      <w:pPr>
        <w:jc w:val="both"/>
        <w:rPr>
          <w:rFonts w:ascii="Times New Roman" w:eastAsia="Times New Roman" w:hAnsi="Times New Roman" w:cs="Times New Roman"/>
          <w:kern w:val="0"/>
          <w:sz w:val="20"/>
          <w:szCs w:val="20"/>
          <w:lang w:val="en-GB" w:eastAsia="ja-JP"/>
          <w14:ligatures w14:val="none"/>
        </w:rPr>
      </w:pPr>
    </w:p>
    <w:p w14:paraId="31FCBADA" w14:textId="7D512CDE" w:rsidR="003537CE" w:rsidRDefault="003537CE" w:rsidP="00B1127F">
      <w:pPr>
        <w:jc w:val="both"/>
        <w:rPr>
          <w:rFonts w:ascii="Times New Roman" w:eastAsia="Times New Roman" w:hAnsi="Times New Roman" w:cs="Times New Roman"/>
          <w:b/>
          <w:i/>
          <w:kern w:val="0"/>
          <w:sz w:val="20"/>
          <w:szCs w:val="20"/>
          <w:lang w:val="en-GB" w:eastAsia="ja-JP"/>
          <w14:ligatures w14:val="none"/>
        </w:rPr>
      </w:pPr>
      <w:r w:rsidRPr="003537CE">
        <w:rPr>
          <w:rFonts w:ascii="Times New Roman" w:eastAsia="Times New Roman" w:hAnsi="Times New Roman" w:cs="Times New Roman"/>
          <w:b/>
          <w:kern w:val="0"/>
          <w:sz w:val="20"/>
          <w:szCs w:val="20"/>
          <w:lang w:val="en-GB" w:eastAsia="ja-JP"/>
          <w14:ligatures w14:val="none"/>
        </w:rPr>
        <w:t xml:space="preserve">Observation 1: </w:t>
      </w:r>
      <w:r w:rsidRPr="003537CE">
        <w:rPr>
          <w:rFonts w:ascii="Times New Roman" w:eastAsia="Times New Roman" w:hAnsi="Times New Roman" w:cs="Times New Roman"/>
          <w:b/>
          <w:i/>
          <w:kern w:val="0"/>
          <w:sz w:val="20"/>
          <w:szCs w:val="20"/>
          <w:lang w:val="en-GB" w:eastAsia="ja-JP"/>
          <w14:ligatures w14:val="none"/>
        </w:rPr>
        <w:t>the validity of any prior prediction becomes questionable or invalid under the scope of a prioritized resolved detected CCO issue</w:t>
      </w:r>
    </w:p>
    <w:p w14:paraId="04586EAC" w14:textId="77777777" w:rsidR="00220AD3" w:rsidRDefault="00220AD3" w:rsidP="00B1127F">
      <w:pPr>
        <w:jc w:val="both"/>
        <w:rPr>
          <w:rFonts w:ascii="Times New Roman" w:eastAsia="Times New Roman" w:hAnsi="Times New Roman" w:cs="Times New Roman"/>
          <w:b/>
          <w:i/>
          <w:kern w:val="0"/>
          <w:sz w:val="20"/>
          <w:szCs w:val="20"/>
          <w:lang w:val="en-GB" w:eastAsia="ja-JP"/>
          <w14:ligatures w14:val="none"/>
        </w:rPr>
      </w:pPr>
    </w:p>
    <w:p w14:paraId="4F9A750E" w14:textId="7389793E" w:rsidR="00220AD3" w:rsidRPr="003537CE" w:rsidRDefault="00220AD3" w:rsidP="00B1127F">
      <w:pPr>
        <w:jc w:val="both"/>
        <w:rPr>
          <w:rFonts w:ascii="Times New Roman" w:eastAsia="Times New Roman" w:hAnsi="Times New Roman" w:cs="Times New Roman"/>
          <w:b/>
          <w:kern w:val="0"/>
          <w:sz w:val="20"/>
          <w:szCs w:val="20"/>
          <w:lang w:val="en-GB" w:eastAsia="ja-JP"/>
          <w14:ligatures w14:val="none"/>
        </w:rPr>
      </w:pPr>
      <w:r w:rsidRPr="008A68E5">
        <w:rPr>
          <w:rFonts w:ascii="Times New Roman" w:eastAsia="Times New Roman" w:hAnsi="Times New Roman" w:cs="Times New Roman"/>
          <w:b/>
          <w:kern w:val="0"/>
          <w:sz w:val="20"/>
          <w:szCs w:val="20"/>
          <w:lang w:val="en-GB" w:eastAsia="ja-JP"/>
          <w14:ligatures w14:val="none"/>
        </w:rPr>
        <w:t xml:space="preserve">Proposal 2: </w:t>
      </w:r>
      <w:r w:rsidRPr="008A68E5">
        <w:rPr>
          <w:rFonts w:ascii="Times New Roman" w:eastAsia="Times New Roman" w:hAnsi="Times New Roman" w:cs="Times New Roman"/>
          <w:b/>
          <w:i/>
          <w:kern w:val="0"/>
          <w:sz w:val="20"/>
          <w:szCs w:val="20"/>
          <w:lang w:val="en-GB" w:eastAsia="ja-JP"/>
          <w14:ligatures w14:val="none"/>
        </w:rPr>
        <w:t>Detected CCO issues affecting any subset of cells/SSBs covered by a prior prediction shall supersede the predicted event in priority and trigger immediate mitigation</w:t>
      </w:r>
    </w:p>
    <w:p w14:paraId="6FF92D77" w14:textId="77777777" w:rsidR="00B1127F" w:rsidRDefault="00B1127F" w:rsidP="00B1127F">
      <w:pPr>
        <w:jc w:val="both"/>
        <w:rPr>
          <w:rFonts w:ascii="Times New Roman" w:eastAsia="Times New Roman" w:hAnsi="Times New Roman" w:cs="Times New Roman"/>
          <w:kern w:val="0"/>
          <w:sz w:val="20"/>
          <w:szCs w:val="20"/>
          <w:lang w:val="en-GB" w:eastAsia="ja-JP"/>
          <w14:ligatures w14:val="none"/>
        </w:rPr>
      </w:pPr>
    </w:p>
    <w:p w14:paraId="590F66C2" w14:textId="16C638AD" w:rsidR="003537CE" w:rsidRPr="003537CE" w:rsidRDefault="003537CE" w:rsidP="003537CE">
      <w:pPr>
        <w:jc w:val="both"/>
        <w:rPr>
          <w:rFonts w:ascii="Times New Roman" w:eastAsia="Times New Roman" w:hAnsi="Times New Roman" w:cs="Times New Roman"/>
          <w:kern w:val="0"/>
          <w:sz w:val="20"/>
          <w:szCs w:val="20"/>
          <w:lang w:val="en-GB" w:eastAsia="ja-JP"/>
          <w14:ligatures w14:val="none"/>
        </w:rPr>
      </w:pPr>
      <w:r>
        <w:rPr>
          <w:rFonts w:ascii="Times New Roman" w:eastAsia="Times New Roman" w:hAnsi="Times New Roman" w:cs="Times New Roman"/>
          <w:kern w:val="0"/>
          <w:sz w:val="20"/>
          <w:szCs w:val="20"/>
          <w:lang w:val="en-GB" w:eastAsia="ja-JP"/>
          <w14:ligatures w14:val="none"/>
        </w:rPr>
        <w:t>There are two post-resolution actions to be taken a</w:t>
      </w:r>
      <w:r w:rsidRPr="003537CE">
        <w:rPr>
          <w:rFonts w:ascii="Times New Roman" w:eastAsia="Times New Roman" w:hAnsi="Times New Roman" w:cs="Times New Roman"/>
          <w:kern w:val="0"/>
          <w:sz w:val="20"/>
          <w:szCs w:val="20"/>
          <w:lang w:val="en-GB" w:eastAsia="ja-JP"/>
          <w14:ligatures w14:val="none"/>
        </w:rPr>
        <w:t>fter the detected issue is resolved</w:t>
      </w:r>
      <w:r>
        <w:rPr>
          <w:rFonts w:ascii="Times New Roman" w:eastAsia="Times New Roman" w:hAnsi="Times New Roman" w:cs="Times New Roman"/>
          <w:kern w:val="0"/>
          <w:sz w:val="20"/>
          <w:szCs w:val="20"/>
          <w:lang w:val="en-GB" w:eastAsia="ja-JP"/>
          <w14:ligatures w14:val="none"/>
        </w:rPr>
        <w:t xml:space="preserve">. In a general approach </w:t>
      </w:r>
      <w:r w:rsidRPr="003537CE">
        <w:rPr>
          <w:rFonts w:ascii="Times New Roman" w:eastAsia="Times New Roman" w:hAnsi="Times New Roman" w:cs="Times New Roman"/>
          <w:kern w:val="0"/>
          <w:sz w:val="20"/>
          <w:szCs w:val="20"/>
          <w:lang w:val="en-GB" w:eastAsia="ja-JP"/>
          <w14:ligatures w14:val="none"/>
        </w:rPr>
        <w:t>the AI/ML model should re-evaluate the updated network state and generate a new prediction, if applicable. Two clear outcomes may follow:</w:t>
      </w:r>
    </w:p>
    <w:p w14:paraId="3EE5F705" w14:textId="77777777" w:rsidR="003537CE" w:rsidRPr="003537CE" w:rsidRDefault="003537CE" w:rsidP="003537CE">
      <w:pPr>
        <w:jc w:val="both"/>
        <w:rPr>
          <w:rFonts w:ascii="Times New Roman" w:eastAsia="Times New Roman" w:hAnsi="Times New Roman" w:cs="Times New Roman"/>
          <w:kern w:val="0"/>
          <w:sz w:val="20"/>
          <w:szCs w:val="20"/>
          <w:lang w:val="en-GB" w:eastAsia="ja-JP"/>
          <w14:ligatures w14:val="none"/>
        </w:rPr>
      </w:pPr>
    </w:p>
    <w:p w14:paraId="17424CCA" w14:textId="69576A86" w:rsidR="003537CE" w:rsidRPr="003537CE" w:rsidRDefault="003537CE" w:rsidP="003537CE">
      <w:pPr>
        <w:jc w:val="both"/>
        <w:rPr>
          <w:rFonts w:ascii="Times New Roman" w:eastAsia="Times New Roman" w:hAnsi="Times New Roman" w:cs="Times New Roman"/>
          <w:kern w:val="0"/>
          <w:sz w:val="20"/>
          <w:szCs w:val="20"/>
          <w:lang w:val="en-GB" w:eastAsia="ja-JP"/>
          <w14:ligatures w14:val="none"/>
        </w:rPr>
      </w:pPr>
      <w:r w:rsidRPr="003537CE">
        <w:rPr>
          <w:rFonts w:ascii="Times New Roman" w:eastAsia="Times New Roman" w:hAnsi="Times New Roman" w:cs="Times New Roman"/>
          <w:kern w:val="0"/>
          <w:sz w:val="20"/>
          <w:szCs w:val="20"/>
          <w:u w:val="single"/>
          <w:lang w:val="en-GB" w:eastAsia="ja-JP"/>
          <w14:ligatures w14:val="none"/>
        </w:rPr>
        <w:t>Case I (Prediction Cancellation)</w:t>
      </w:r>
      <w:r w:rsidRPr="003537CE">
        <w:rPr>
          <w:rFonts w:ascii="Times New Roman" w:eastAsia="Times New Roman" w:hAnsi="Times New Roman" w:cs="Times New Roman"/>
          <w:kern w:val="0"/>
          <w:sz w:val="20"/>
          <w:szCs w:val="20"/>
          <w:lang w:val="en-GB" w:eastAsia="ja-JP"/>
          <w14:ligatures w14:val="none"/>
        </w:rPr>
        <w:t>:</w:t>
      </w:r>
    </w:p>
    <w:p w14:paraId="6588B048" w14:textId="77777777" w:rsidR="003537CE" w:rsidRDefault="003537CE" w:rsidP="003537CE">
      <w:pPr>
        <w:jc w:val="both"/>
        <w:rPr>
          <w:rFonts w:ascii="Times New Roman" w:eastAsia="Times New Roman" w:hAnsi="Times New Roman" w:cs="Times New Roman"/>
          <w:kern w:val="0"/>
          <w:sz w:val="20"/>
          <w:szCs w:val="20"/>
          <w:lang w:val="en-GB" w:eastAsia="ja-JP"/>
          <w14:ligatures w14:val="none"/>
        </w:rPr>
      </w:pPr>
      <w:r w:rsidRPr="003537CE">
        <w:rPr>
          <w:rFonts w:ascii="Times New Roman" w:eastAsia="Times New Roman" w:hAnsi="Times New Roman" w:cs="Times New Roman"/>
          <w:kern w:val="0"/>
          <w:sz w:val="20"/>
          <w:szCs w:val="20"/>
          <w:lang w:val="en-GB" w:eastAsia="ja-JP"/>
          <w14:ligatures w14:val="none"/>
        </w:rPr>
        <w:t xml:space="preserve">If, due to the state change following the detected issue resolution, the model finds that no predicted issue is likely to occur for the previously listed cells/SSBs, the previous prediction shall be explicitly cancelled via appropriate </w:t>
      </w:r>
      <w:proofErr w:type="spellStart"/>
      <w:r w:rsidRPr="003537CE">
        <w:rPr>
          <w:rFonts w:ascii="Times New Roman" w:eastAsia="Times New Roman" w:hAnsi="Times New Roman" w:cs="Times New Roman"/>
          <w:kern w:val="0"/>
          <w:sz w:val="20"/>
          <w:szCs w:val="20"/>
          <w:lang w:val="en-GB" w:eastAsia="ja-JP"/>
          <w14:ligatures w14:val="none"/>
        </w:rPr>
        <w:t>signaling</w:t>
      </w:r>
      <w:proofErr w:type="spellEnd"/>
      <w:r w:rsidRPr="003537CE">
        <w:rPr>
          <w:rFonts w:ascii="Times New Roman" w:eastAsia="Times New Roman" w:hAnsi="Times New Roman" w:cs="Times New Roman"/>
          <w:kern w:val="0"/>
          <w:sz w:val="20"/>
          <w:szCs w:val="20"/>
          <w:lang w:val="en-GB" w:eastAsia="ja-JP"/>
          <w14:ligatures w14:val="none"/>
        </w:rPr>
        <w:t xml:space="preserve"> on F1 and </w:t>
      </w:r>
      <w:proofErr w:type="spellStart"/>
      <w:r w:rsidRPr="003537CE">
        <w:rPr>
          <w:rFonts w:ascii="Times New Roman" w:eastAsia="Times New Roman" w:hAnsi="Times New Roman" w:cs="Times New Roman"/>
          <w:kern w:val="0"/>
          <w:sz w:val="20"/>
          <w:szCs w:val="20"/>
          <w:lang w:val="en-GB" w:eastAsia="ja-JP"/>
          <w14:ligatures w14:val="none"/>
        </w:rPr>
        <w:t>Xn</w:t>
      </w:r>
      <w:proofErr w:type="spellEnd"/>
      <w:r w:rsidRPr="003537CE">
        <w:rPr>
          <w:rFonts w:ascii="Times New Roman" w:eastAsia="Times New Roman" w:hAnsi="Times New Roman" w:cs="Times New Roman"/>
          <w:kern w:val="0"/>
          <w:sz w:val="20"/>
          <w:szCs w:val="20"/>
          <w:lang w:val="en-GB" w:eastAsia="ja-JP"/>
          <w14:ligatures w14:val="none"/>
        </w:rPr>
        <w:t>.</w:t>
      </w:r>
    </w:p>
    <w:p w14:paraId="1F19CA3C" w14:textId="77777777" w:rsidR="00220AD3" w:rsidRDefault="00220AD3" w:rsidP="003537CE">
      <w:pPr>
        <w:jc w:val="both"/>
        <w:rPr>
          <w:rFonts w:ascii="Times New Roman" w:eastAsia="Times New Roman" w:hAnsi="Times New Roman" w:cs="Times New Roman"/>
          <w:kern w:val="0"/>
          <w:sz w:val="20"/>
          <w:szCs w:val="20"/>
          <w:lang w:val="en-GB" w:eastAsia="ja-JP"/>
          <w14:ligatures w14:val="none"/>
        </w:rPr>
      </w:pPr>
    </w:p>
    <w:p w14:paraId="55016751" w14:textId="4A92B6B8" w:rsidR="00220AD3" w:rsidRPr="00220AD3" w:rsidRDefault="00220AD3" w:rsidP="00220AD3">
      <w:pPr>
        <w:jc w:val="both"/>
        <w:rPr>
          <w:rFonts w:ascii="Times New Roman" w:eastAsia="Times New Roman" w:hAnsi="Times New Roman" w:cs="Times New Roman"/>
          <w:b/>
          <w:kern w:val="0"/>
          <w:sz w:val="20"/>
          <w:szCs w:val="20"/>
          <w:lang w:val="en-GB" w:eastAsia="ja-JP"/>
          <w14:ligatures w14:val="none"/>
        </w:rPr>
      </w:pPr>
      <w:r w:rsidRPr="00220AD3">
        <w:rPr>
          <w:rFonts w:ascii="Times New Roman" w:eastAsia="Times New Roman" w:hAnsi="Times New Roman" w:cs="Times New Roman"/>
          <w:b/>
          <w:kern w:val="0"/>
          <w:sz w:val="20"/>
          <w:szCs w:val="20"/>
          <w:lang w:val="en-GB" w:eastAsia="ja-JP"/>
          <w14:ligatures w14:val="none"/>
        </w:rPr>
        <w:t xml:space="preserve">Proposal 3: </w:t>
      </w:r>
      <w:r w:rsidRPr="00220AD3">
        <w:rPr>
          <w:rFonts w:ascii="Times New Roman" w:eastAsia="Times New Roman" w:hAnsi="Times New Roman" w:cs="Times New Roman"/>
          <w:b/>
          <w:i/>
          <w:kern w:val="0"/>
          <w:sz w:val="20"/>
          <w:szCs w:val="20"/>
          <w:lang w:val="en-GB" w:eastAsia="ja-JP"/>
          <w14:ligatures w14:val="none"/>
        </w:rPr>
        <w:t xml:space="preserve">After mitigation, the </w:t>
      </w:r>
      <w:proofErr w:type="spellStart"/>
      <w:r w:rsidRPr="00220AD3">
        <w:rPr>
          <w:rFonts w:ascii="Times New Roman" w:eastAsia="Times New Roman" w:hAnsi="Times New Roman" w:cs="Times New Roman"/>
          <w:b/>
          <w:i/>
          <w:kern w:val="0"/>
          <w:sz w:val="20"/>
          <w:szCs w:val="20"/>
          <w:lang w:val="en-GB" w:eastAsia="ja-JP"/>
          <w14:ligatures w14:val="none"/>
        </w:rPr>
        <w:t>gNB</w:t>
      </w:r>
      <w:proofErr w:type="spellEnd"/>
      <w:r w:rsidRPr="00220AD3">
        <w:rPr>
          <w:rFonts w:ascii="Times New Roman" w:eastAsia="Times New Roman" w:hAnsi="Times New Roman" w:cs="Times New Roman"/>
          <w:b/>
          <w:i/>
          <w:kern w:val="0"/>
          <w:sz w:val="20"/>
          <w:szCs w:val="20"/>
          <w:lang w:val="en-GB" w:eastAsia="ja-JP"/>
          <w14:ligatures w14:val="none"/>
        </w:rPr>
        <w:t>-CU AI/ML model shall regenerate predictive assistance reflecting the post-resolution state. If no further CCO issues are predicted, the prior prediction shall be cancelled. Otherwise, it shall be updated with refined parameters</w:t>
      </w:r>
      <w:r w:rsidRPr="00220AD3">
        <w:rPr>
          <w:rFonts w:ascii="Times New Roman" w:eastAsia="Times New Roman" w:hAnsi="Times New Roman" w:cs="Times New Roman"/>
          <w:b/>
          <w:kern w:val="0"/>
          <w:sz w:val="20"/>
          <w:szCs w:val="20"/>
          <w:lang w:val="en-GB" w:eastAsia="ja-JP"/>
          <w14:ligatures w14:val="none"/>
        </w:rPr>
        <w:t>.</w:t>
      </w:r>
    </w:p>
    <w:p w14:paraId="3B701033" w14:textId="77777777" w:rsidR="00220AD3" w:rsidRPr="003537CE" w:rsidRDefault="00220AD3" w:rsidP="003537CE">
      <w:pPr>
        <w:jc w:val="both"/>
        <w:rPr>
          <w:rFonts w:ascii="Times New Roman" w:eastAsia="Times New Roman" w:hAnsi="Times New Roman" w:cs="Times New Roman"/>
          <w:kern w:val="0"/>
          <w:sz w:val="20"/>
          <w:szCs w:val="20"/>
          <w:lang w:val="en-GB" w:eastAsia="ja-JP"/>
          <w14:ligatures w14:val="none"/>
        </w:rPr>
      </w:pPr>
    </w:p>
    <w:p w14:paraId="47DF9E43" w14:textId="77777777" w:rsidR="003537CE" w:rsidRPr="003537CE" w:rsidRDefault="003537CE" w:rsidP="003537CE">
      <w:pPr>
        <w:jc w:val="both"/>
        <w:rPr>
          <w:rFonts w:ascii="Times New Roman" w:eastAsia="Times New Roman" w:hAnsi="Times New Roman" w:cs="Times New Roman"/>
          <w:kern w:val="0"/>
          <w:sz w:val="20"/>
          <w:szCs w:val="20"/>
          <w:lang w:val="en-GB" w:eastAsia="ja-JP"/>
          <w14:ligatures w14:val="none"/>
        </w:rPr>
      </w:pPr>
    </w:p>
    <w:p w14:paraId="68C73D97" w14:textId="0740B7F4" w:rsidR="003537CE" w:rsidRPr="003537CE" w:rsidRDefault="003537CE" w:rsidP="003537CE">
      <w:pPr>
        <w:jc w:val="both"/>
        <w:rPr>
          <w:rFonts w:ascii="Times New Roman" w:eastAsia="Times New Roman" w:hAnsi="Times New Roman" w:cs="Times New Roman"/>
          <w:kern w:val="0"/>
          <w:sz w:val="20"/>
          <w:szCs w:val="20"/>
          <w:lang w:val="en-GB" w:eastAsia="ja-JP"/>
          <w14:ligatures w14:val="none"/>
        </w:rPr>
      </w:pPr>
      <w:r w:rsidRPr="009A4062">
        <w:rPr>
          <w:rFonts w:ascii="Times New Roman" w:eastAsia="Times New Roman" w:hAnsi="Times New Roman" w:cs="Times New Roman"/>
          <w:kern w:val="0"/>
          <w:sz w:val="20"/>
          <w:szCs w:val="20"/>
          <w:u w:val="single"/>
          <w:lang w:val="en-GB" w:eastAsia="ja-JP"/>
          <w14:ligatures w14:val="none"/>
        </w:rPr>
        <w:t>Case II (Prediction Update)</w:t>
      </w:r>
      <w:r w:rsidRPr="003537CE">
        <w:rPr>
          <w:rFonts w:ascii="Times New Roman" w:eastAsia="Times New Roman" w:hAnsi="Times New Roman" w:cs="Times New Roman"/>
          <w:kern w:val="0"/>
          <w:sz w:val="20"/>
          <w:szCs w:val="20"/>
          <w:lang w:val="en-GB" w:eastAsia="ja-JP"/>
          <w14:ligatures w14:val="none"/>
        </w:rPr>
        <w:t>:</w:t>
      </w:r>
    </w:p>
    <w:p w14:paraId="2E332FC5" w14:textId="3E92AE1C" w:rsidR="003537CE" w:rsidRDefault="003537CE" w:rsidP="003537CE">
      <w:pPr>
        <w:jc w:val="both"/>
        <w:rPr>
          <w:rFonts w:ascii="Times New Roman" w:eastAsia="Times New Roman" w:hAnsi="Times New Roman" w:cs="Times New Roman"/>
          <w:kern w:val="0"/>
          <w:sz w:val="20"/>
          <w:szCs w:val="20"/>
          <w:lang w:val="en-GB" w:eastAsia="ja-JP"/>
          <w14:ligatures w14:val="none"/>
        </w:rPr>
      </w:pPr>
      <w:r w:rsidRPr="003537CE">
        <w:rPr>
          <w:rFonts w:ascii="Times New Roman" w:eastAsia="Times New Roman" w:hAnsi="Times New Roman" w:cs="Times New Roman"/>
          <w:kern w:val="0"/>
          <w:sz w:val="20"/>
          <w:szCs w:val="20"/>
          <w:lang w:val="en-GB" w:eastAsia="ja-JP"/>
          <w14:ligatures w14:val="none"/>
        </w:rPr>
        <w:t xml:space="preserve">If the re-analysis by the AI/ML model confirms that some (or all) of the previously flagged cells/SSBs are still vulnerable to CCO issues, then a new prediction shall be issued that replaces the earlier one. This allows the DUs and </w:t>
      </w:r>
      <w:proofErr w:type="spellStart"/>
      <w:r w:rsidRPr="003537CE">
        <w:rPr>
          <w:rFonts w:ascii="Times New Roman" w:eastAsia="Times New Roman" w:hAnsi="Times New Roman" w:cs="Times New Roman"/>
          <w:kern w:val="0"/>
          <w:sz w:val="20"/>
          <w:szCs w:val="20"/>
          <w:lang w:val="en-GB" w:eastAsia="ja-JP"/>
          <w14:ligatures w14:val="none"/>
        </w:rPr>
        <w:t>neighboring</w:t>
      </w:r>
      <w:proofErr w:type="spellEnd"/>
      <w:r w:rsidRPr="003537CE">
        <w:rPr>
          <w:rFonts w:ascii="Times New Roman" w:eastAsia="Times New Roman" w:hAnsi="Times New Roman" w:cs="Times New Roman"/>
          <w:kern w:val="0"/>
          <w:sz w:val="20"/>
          <w:szCs w:val="20"/>
          <w:lang w:val="en-GB" w:eastAsia="ja-JP"/>
          <w14:ligatures w14:val="none"/>
        </w:rPr>
        <w:t xml:space="preserve"> </w:t>
      </w:r>
      <w:proofErr w:type="spellStart"/>
      <w:r w:rsidRPr="003537CE">
        <w:rPr>
          <w:rFonts w:ascii="Times New Roman" w:eastAsia="Times New Roman" w:hAnsi="Times New Roman" w:cs="Times New Roman"/>
          <w:kern w:val="0"/>
          <w:sz w:val="20"/>
          <w:szCs w:val="20"/>
          <w:lang w:val="en-GB" w:eastAsia="ja-JP"/>
          <w14:ligatures w14:val="none"/>
        </w:rPr>
        <w:t>gNBs</w:t>
      </w:r>
      <w:proofErr w:type="spellEnd"/>
      <w:r w:rsidRPr="003537CE">
        <w:rPr>
          <w:rFonts w:ascii="Times New Roman" w:eastAsia="Times New Roman" w:hAnsi="Times New Roman" w:cs="Times New Roman"/>
          <w:kern w:val="0"/>
          <w:sz w:val="20"/>
          <w:szCs w:val="20"/>
          <w:lang w:val="en-GB" w:eastAsia="ja-JP"/>
          <w14:ligatures w14:val="none"/>
        </w:rPr>
        <w:t xml:space="preserve"> to operate with up-to-date assistance information.</w:t>
      </w:r>
    </w:p>
    <w:p w14:paraId="7CBC5A6D" w14:textId="77777777" w:rsidR="003537CE" w:rsidRDefault="003537CE" w:rsidP="00B1127F">
      <w:pPr>
        <w:jc w:val="both"/>
        <w:rPr>
          <w:rFonts w:ascii="Times New Roman" w:eastAsia="Times New Roman" w:hAnsi="Times New Roman" w:cs="Times New Roman"/>
          <w:kern w:val="0"/>
          <w:sz w:val="20"/>
          <w:szCs w:val="20"/>
          <w:lang w:val="en-GB" w:eastAsia="ja-JP"/>
          <w14:ligatures w14:val="none"/>
        </w:rPr>
      </w:pPr>
    </w:p>
    <w:p w14:paraId="263F25BD" w14:textId="609073A9" w:rsidR="00220AD3" w:rsidRPr="00220AD3" w:rsidRDefault="00220AD3" w:rsidP="00220AD3">
      <w:pPr>
        <w:jc w:val="both"/>
        <w:rPr>
          <w:rFonts w:ascii="Times New Roman" w:eastAsia="Times New Roman" w:hAnsi="Times New Roman" w:cs="Times New Roman"/>
          <w:b/>
          <w:kern w:val="0"/>
          <w:sz w:val="20"/>
          <w:szCs w:val="20"/>
          <w:lang w:val="en-GB" w:eastAsia="ja-JP"/>
          <w14:ligatures w14:val="none"/>
        </w:rPr>
      </w:pPr>
      <w:r w:rsidRPr="00220AD3">
        <w:rPr>
          <w:rFonts w:ascii="Times New Roman" w:eastAsia="Times New Roman" w:hAnsi="Times New Roman" w:cs="Times New Roman"/>
          <w:b/>
          <w:kern w:val="0"/>
          <w:sz w:val="20"/>
          <w:szCs w:val="20"/>
          <w:lang w:val="en-GB" w:eastAsia="ja-JP"/>
          <w14:ligatures w14:val="none"/>
        </w:rPr>
        <w:t>Proposal</w:t>
      </w:r>
      <w:r>
        <w:rPr>
          <w:rFonts w:ascii="Times New Roman" w:eastAsia="Times New Roman" w:hAnsi="Times New Roman" w:cs="Times New Roman"/>
          <w:b/>
          <w:kern w:val="0"/>
          <w:sz w:val="20"/>
          <w:szCs w:val="20"/>
          <w:lang w:val="en-GB" w:eastAsia="ja-JP"/>
          <w14:ligatures w14:val="none"/>
        </w:rPr>
        <w:t xml:space="preserve"> 4</w:t>
      </w:r>
      <w:r w:rsidRPr="00220AD3">
        <w:rPr>
          <w:rFonts w:ascii="Times New Roman" w:eastAsia="Times New Roman" w:hAnsi="Times New Roman" w:cs="Times New Roman"/>
          <w:b/>
          <w:kern w:val="0"/>
          <w:sz w:val="20"/>
          <w:szCs w:val="20"/>
          <w:lang w:val="en-GB" w:eastAsia="ja-JP"/>
          <w14:ligatures w14:val="none"/>
        </w:rPr>
        <w:t xml:space="preserve">: </w:t>
      </w:r>
      <w:r w:rsidRPr="00220AD3">
        <w:rPr>
          <w:rFonts w:ascii="Times New Roman" w:eastAsia="Times New Roman" w:hAnsi="Times New Roman" w:cs="Times New Roman"/>
          <w:b/>
          <w:i/>
          <w:kern w:val="0"/>
          <w:sz w:val="20"/>
          <w:szCs w:val="20"/>
          <w:lang w:val="en-GB" w:eastAsia="ja-JP"/>
          <w14:ligatures w14:val="none"/>
        </w:rPr>
        <w:t xml:space="preserve">After mitigation, the </w:t>
      </w:r>
      <w:proofErr w:type="spellStart"/>
      <w:r w:rsidRPr="00220AD3">
        <w:rPr>
          <w:rFonts w:ascii="Times New Roman" w:eastAsia="Times New Roman" w:hAnsi="Times New Roman" w:cs="Times New Roman"/>
          <w:b/>
          <w:i/>
          <w:kern w:val="0"/>
          <w:sz w:val="20"/>
          <w:szCs w:val="20"/>
          <w:lang w:val="en-GB" w:eastAsia="ja-JP"/>
          <w14:ligatures w14:val="none"/>
        </w:rPr>
        <w:t>gNB</w:t>
      </w:r>
      <w:proofErr w:type="spellEnd"/>
      <w:r w:rsidRPr="00220AD3">
        <w:rPr>
          <w:rFonts w:ascii="Times New Roman" w:eastAsia="Times New Roman" w:hAnsi="Times New Roman" w:cs="Times New Roman"/>
          <w:b/>
          <w:i/>
          <w:kern w:val="0"/>
          <w:sz w:val="20"/>
          <w:szCs w:val="20"/>
          <w:lang w:val="en-GB" w:eastAsia="ja-JP"/>
          <w14:ligatures w14:val="none"/>
        </w:rPr>
        <w:t xml:space="preserve">-CU AI/ML model shall regenerate predictive assistance reflecting the post-resolution </w:t>
      </w:r>
      <w:r>
        <w:rPr>
          <w:rFonts w:ascii="Times New Roman" w:eastAsia="Times New Roman" w:hAnsi="Times New Roman" w:cs="Times New Roman"/>
          <w:b/>
          <w:i/>
          <w:kern w:val="0"/>
          <w:sz w:val="20"/>
          <w:szCs w:val="20"/>
          <w:lang w:val="en-GB" w:eastAsia="ja-JP"/>
          <w14:ligatures w14:val="none"/>
        </w:rPr>
        <w:t xml:space="preserve">state. </w:t>
      </w:r>
      <w:proofErr w:type="gramStart"/>
      <w:r>
        <w:rPr>
          <w:rFonts w:ascii="Times New Roman" w:eastAsia="Times New Roman" w:hAnsi="Times New Roman" w:cs="Times New Roman"/>
          <w:b/>
          <w:i/>
          <w:kern w:val="0"/>
          <w:sz w:val="20"/>
          <w:szCs w:val="20"/>
          <w:lang w:val="en-GB" w:eastAsia="ja-JP"/>
          <w14:ligatures w14:val="none"/>
        </w:rPr>
        <w:t xml:space="preserve">If </w:t>
      </w:r>
      <w:r w:rsidRPr="00220AD3">
        <w:rPr>
          <w:rFonts w:ascii="Times New Roman" w:eastAsia="Times New Roman" w:hAnsi="Times New Roman" w:cs="Times New Roman"/>
          <w:b/>
          <w:i/>
          <w:kern w:val="0"/>
          <w:sz w:val="20"/>
          <w:szCs w:val="20"/>
          <w:lang w:val="en-GB" w:eastAsia="ja-JP"/>
          <w14:ligatures w14:val="none"/>
        </w:rPr>
        <w:t xml:space="preserve"> further</w:t>
      </w:r>
      <w:proofErr w:type="gramEnd"/>
      <w:r w:rsidRPr="00220AD3">
        <w:rPr>
          <w:rFonts w:ascii="Times New Roman" w:eastAsia="Times New Roman" w:hAnsi="Times New Roman" w:cs="Times New Roman"/>
          <w:b/>
          <w:i/>
          <w:kern w:val="0"/>
          <w:sz w:val="20"/>
          <w:szCs w:val="20"/>
          <w:lang w:val="en-GB" w:eastAsia="ja-JP"/>
          <w14:ligatures w14:val="none"/>
        </w:rPr>
        <w:t xml:space="preserve"> CCO issues are predicted, the prior prediction shall be updated with refined parameters</w:t>
      </w:r>
      <w:r w:rsidRPr="00220AD3">
        <w:rPr>
          <w:rFonts w:ascii="Times New Roman" w:eastAsia="Times New Roman" w:hAnsi="Times New Roman" w:cs="Times New Roman"/>
          <w:b/>
          <w:kern w:val="0"/>
          <w:sz w:val="20"/>
          <w:szCs w:val="20"/>
          <w:lang w:val="en-GB" w:eastAsia="ja-JP"/>
          <w14:ligatures w14:val="none"/>
        </w:rPr>
        <w:t>.</w:t>
      </w:r>
    </w:p>
    <w:p w14:paraId="2391AA4E" w14:textId="77777777" w:rsidR="00220AD3" w:rsidRDefault="00220AD3" w:rsidP="00B1127F">
      <w:pPr>
        <w:jc w:val="both"/>
        <w:rPr>
          <w:rFonts w:ascii="Times New Roman" w:eastAsia="Times New Roman" w:hAnsi="Times New Roman" w:cs="Times New Roman"/>
          <w:kern w:val="0"/>
          <w:sz w:val="20"/>
          <w:szCs w:val="20"/>
          <w:lang w:val="en-GB" w:eastAsia="ja-JP"/>
          <w14:ligatures w14:val="none"/>
        </w:rPr>
      </w:pPr>
    </w:p>
    <w:p w14:paraId="009C2671" w14:textId="2917E80C" w:rsidR="00220AD3" w:rsidRPr="00220AD3" w:rsidRDefault="00220AD3" w:rsidP="00220AD3">
      <w:pPr>
        <w:jc w:val="both"/>
        <w:rPr>
          <w:rFonts w:ascii="Times New Roman" w:eastAsia="Times New Roman" w:hAnsi="Times New Roman" w:cs="Times New Roman"/>
          <w:b/>
          <w:i/>
          <w:kern w:val="0"/>
          <w:sz w:val="20"/>
          <w:szCs w:val="20"/>
          <w:lang w:val="en-GB" w:eastAsia="ja-JP"/>
          <w14:ligatures w14:val="none"/>
        </w:rPr>
      </w:pPr>
      <w:r w:rsidRPr="00220AD3">
        <w:rPr>
          <w:rFonts w:ascii="Times New Roman" w:eastAsia="Times New Roman" w:hAnsi="Times New Roman" w:cs="Times New Roman"/>
          <w:b/>
          <w:kern w:val="0"/>
          <w:sz w:val="20"/>
          <w:szCs w:val="20"/>
          <w:lang w:val="en-GB" w:eastAsia="ja-JP"/>
          <w14:ligatures w14:val="none"/>
        </w:rPr>
        <w:t>Proposal 5</w:t>
      </w:r>
      <w:r w:rsidRPr="008A68E5">
        <w:rPr>
          <w:rFonts w:ascii="Times New Roman" w:eastAsia="Times New Roman" w:hAnsi="Times New Roman" w:cs="Times New Roman"/>
          <w:kern w:val="0"/>
          <w:sz w:val="20"/>
          <w:szCs w:val="20"/>
          <w:lang w:val="en-GB" w:eastAsia="ja-JP"/>
          <w14:ligatures w14:val="none"/>
        </w:rPr>
        <w:t>:</w:t>
      </w:r>
      <w:r>
        <w:rPr>
          <w:rFonts w:ascii="Times New Roman" w:eastAsia="Times New Roman" w:hAnsi="Times New Roman" w:cs="Times New Roman"/>
          <w:kern w:val="0"/>
          <w:sz w:val="20"/>
          <w:szCs w:val="20"/>
          <w:lang w:val="en-GB" w:eastAsia="ja-JP"/>
          <w14:ligatures w14:val="none"/>
        </w:rPr>
        <w:t xml:space="preserve"> </w:t>
      </w:r>
      <w:r w:rsidRPr="00220AD3">
        <w:rPr>
          <w:rFonts w:ascii="Times New Roman" w:eastAsia="Times New Roman" w:hAnsi="Times New Roman" w:cs="Times New Roman"/>
          <w:b/>
          <w:i/>
          <w:kern w:val="0"/>
          <w:sz w:val="20"/>
          <w:szCs w:val="20"/>
          <w:lang w:val="en-GB" w:eastAsia="ja-JP"/>
          <w14:ligatures w14:val="none"/>
        </w:rPr>
        <w:t xml:space="preserve">A revision identifier or version tag should be considered for prediction messages to facilitate consistent replacement logic and avoid duplicate application of conflicting predictions across F1 and </w:t>
      </w:r>
      <w:proofErr w:type="spellStart"/>
      <w:r w:rsidRPr="00220AD3">
        <w:rPr>
          <w:rFonts w:ascii="Times New Roman" w:eastAsia="Times New Roman" w:hAnsi="Times New Roman" w:cs="Times New Roman"/>
          <w:b/>
          <w:i/>
          <w:kern w:val="0"/>
          <w:sz w:val="20"/>
          <w:szCs w:val="20"/>
          <w:lang w:val="en-GB" w:eastAsia="ja-JP"/>
          <w14:ligatures w14:val="none"/>
        </w:rPr>
        <w:t>Xn</w:t>
      </w:r>
      <w:proofErr w:type="spellEnd"/>
    </w:p>
    <w:p w14:paraId="1E7903C0" w14:textId="77777777" w:rsidR="00220AD3" w:rsidRPr="00220AD3" w:rsidRDefault="00220AD3" w:rsidP="00B1127F">
      <w:pPr>
        <w:jc w:val="both"/>
        <w:rPr>
          <w:rFonts w:ascii="Times New Roman" w:eastAsia="Times New Roman" w:hAnsi="Times New Roman" w:cs="Times New Roman"/>
          <w:b/>
          <w:i/>
          <w:kern w:val="0"/>
          <w:sz w:val="20"/>
          <w:szCs w:val="20"/>
          <w:lang w:val="en-GB" w:eastAsia="ja-JP"/>
          <w14:ligatures w14:val="none"/>
        </w:rPr>
      </w:pPr>
    </w:p>
    <w:p w14:paraId="232B75D7" w14:textId="0D2D031D" w:rsidR="008A68E5" w:rsidRPr="00220AD3" w:rsidRDefault="008A68E5" w:rsidP="008A68E5">
      <w:pPr>
        <w:jc w:val="both"/>
        <w:rPr>
          <w:rFonts w:ascii="Times New Roman" w:eastAsia="Times New Roman" w:hAnsi="Times New Roman" w:cs="Times New Roman"/>
          <w:b/>
          <w:i/>
          <w:kern w:val="0"/>
          <w:sz w:val="20"/>
          <w:szCs w:val="20"/>
          <w:lang w:val="en-GB" w:eastAsia="ja-JP"/>
          <w14:ligatures w14:val="none"/>
        </w:rPr>
      </w:pPr>
      <w:r w:rsidRPr="00220AD3">
        <w:rPr>
          <w:rFonts w:ascii="Times New Roman" w:eastAsia="Times New Roman" w:hAnsi="Times New Roman" w:cs="Times New Roman"/>
          <w:b/>
          <w:kern w:val="0"/>
          <w:sz w:val="20"/>
          <w:szCs w:val="20"/>
          <w:lang w:val="en-GB" w:eastAsia="ja-JP"/>
          <w14:ligatures w14:val="none"/>
        </w:rPr>
        <w:t xml:space="preserve">Proposal </w:t>
      </w:r>
      <w:r w:rsidR="00220AD3" w:rsidRPr="00220AD3">
        <w:rPr>
          <w:rFonts w:ascii="Times New Roman" w:eastAsia="Times New Roman" w:hAnsi="Times New Roman" w:cs="Times New Roman"/>
          <w:b/>
          <w:kern w:val="0"/>
          <w:sz w:val="20"/>
          <w:szCs w:val="20"/>
          <w:lang w:val="en-GB" w:eastAsia="ja-JP"/>
          <w14:ligatures w14:val="none"/>
        </w:rPr>
        <w:t>6</w:t>
      </w:r>
      <w:r w:rsidRPr="00220AD3">
        <w:rPr>
          <w:rFonts w:ascii="Times New Roman" w:eastAsia="Times New Roman" w:hAnsi="Times New Roman" w:cs="Times New Roman"/>
          <w:b/>
          <w:i/>
          <w:kern w:val="0"/>
          <w:sz w:val="20"/>
          <w:szCs w:val="20"/>
          <w:lang w:val="en-GB" w:eastAsia="ja-JP"/>
          <w14:ligatures w14:val="none"/>
        </w:rPr>
        <w:t>:</w:t>
      </w:r>
      <w:r w:rsidR="00220AD3" w:rsidRPr="00220AD3">
        <w:rPr>
          <w:rFonts w:ascii="Times New Roman" w:eastAsia="Times New Roman" w:hAnsi="Times New Roman" w:cs="Times New Roman"/>
          <w:b/>
          <w:i/>
          <w:kern w:val="0"/>
          <w:sz w:val="20"/>
          <w:szCs w:val="20"/>
          <w:lang w:val="en-GB" w:eastAsia="ja-JP"/>
          <w14:ligatures w14:val="none"/>
        </w:rPr>
        <w:t xml:space="preserve"> </w:t>
      </w:r>
      <w:r w:rsidRPr="00220AD3">
        <w:rPr>
          <w:rFonts w:ascii="Times New Roman" w:eastAsia="Times New Roman" w:hAnsi="Times New Roman" w:cs="Times New Roman"/>
          <w:b/>
          <w:i/>
          <w:kern w:val="0"/>
          <w:sz w:val="20"/>
          <w:szCs w:val="20"/>
          <w:lang w:val="en-GB" w:eastAsia="ja-JP"/>
          <w14:ligatures w14:val="none"/>
        </w:rPr>
        <w:t>It is recommended to introduce an optional field indicating the “originating prediction context” in any update/cancelation message to ensure consistent state tracking between CU and DU nodes, especially when multiple predictions may coexist temporally for different beams.</w:t>
      </w:r>
    </w:p>
    <w:p w14:paraId="55546E14" w14:textId="77777777" w:rsidR="008A68E5" w:rsidRPr="008A68E5" w:rsidRDefault="008A68E5" w:rsidP="008A68E5">
      <w:pPr>
        <w:jc w:val="both"/>
        <w:rPr>
          <w:rFonts w:ascii="Times New Roman" w:eastAsia="Times New Roman" w:hAnsi="Times New Roman" w:cs="Times New Roman"/>
          <w:kern w:val="0"/>
          <w:sz w:val="20"/>
          <w:szCs w:val="20"/>
          <w:lang w:val="en-GB" w:eastAsia="ja-JP"/>
          <w14:ligatures w14:val="none"/>
        </w:rPr>
      </w:pPr>
    </w:p>
    <w:p w14:paraId="07E1CEA7" w14:textId="237A21E0" w:rsidR="008A68E5" w:rsidRDefault="008A68E5" w:rsidP="008A68E5">
      <w:pPr>
        <w:jc w:val="both"/>
        <w:rPr>
          <w:rFonts w:ascii="Times New Roman" w:eastAsia="Times New Roman" w:hAnsi="Times New Roman" w:cs="Times New Roman"/>
          <w:kern w:val="0"/>
          <w:sz w:val="20"/>
          <w:szCs w:val="20"/>
          <w:lang w:val="en-GB" w:eastAsia="ja-JP"/>
          <w14:ligatures w14:val="none"/>
        </w:rPr>
      </w:pPr>
      <w:r w:rsidRPr="00220AD3">
        <w:rPr>
          <w:rFonts w:ascii="Times New Roman" w:eastAsia="Times New Roman" w:hAnsi="Times New Roman" w:cs="Times New Roman"/>
          <w:b/>
          <w:kern w:val="0"/>
          <w:sz w:val="20"/>
          <w:szCs w:val="20"/>
          <w:lang w:val="en-GB" w:eastAsia="ja-JP"/>
          <w14:ligatures w14:val="none"/>
        </w:rPr>
        <w:t xml:space="preserve">Proposal </w:t>
      </w:r>
      <w:r w:rsidR="00220AD3" w:rsidRPr="00220AD3">
        <w:rPr>
          <w:rFonts w:ascii="Times New Roman" w:eastAsia="Times New Roman" w:hAnsi="Times New Roman" w:cs="Times New Roman"/>
          <w:b/>
          <w:kern w:val="0"/>
          <w:sz w:val="20"/>
          <w:szCs w:val="20"/>
          <w:lang w:val="en-GB" w:eastAsia="ja-JP"/>
          <w14:ligatures w14:val="none"/>
        </w:rPr>
        <w:t>7</w:t>
      </w:r>
      <w:r w:rsidRPr="00220AD3">
        <w:rPr>
          <w:rFonts w:ascii="Times New Roman" w:eastAsia="Times New Roman" w:hAnsi="Times New Roman" w:cs="Times New Roman"/>
          <w:b/>
          <w:i/>
          <w:kern w:val="0"/>
          <w:sz w:val="20"/>
          <w:szCs w:val="20"/>
          <w:lang w:val="en-GB" w:eastAsia="ja-JP"/>
          <w14:ligatures w14:val="none"/>
        </w:rPr>
        <w:t>:</w:t>
      </w:r>
      <w:r w:rsidR="00220AD3">
        <w:rPr>
          <w:rFonts w:ascii="Times New Roman" w:eastAsia="Times New Roman" w:hAnsi="Times New Roman" w:cs="Times New Roman"/>
          <w:b/>
          <w:i/>
          <w:kern w:val="0"/>
          <w:sz w:val="20"/>
          <w:szCs w:val="20"/>
          <w:lang w:val="en-GB" w:eastAsia="ja-JP"/>
          <w14:ligatures w14:val="none"/>
        </w:rPr>
        <w:t xml:space="preserve"> </w:t>
      </w:r>
      <w:r w:rsidRPr="00220AD3">
        <w:rPr>
          <w:rFonts w:ascii="Times New Roman" w:eastAsia="Times New Roman" w:hAnsi="Times New Roman" w:cs="Times New Roman"/>
          <w:b/>
          <w:i/>
          <w:kern w:val="0"/>
          <w:sz w:val="20"/>
          <w:szCs w:val="20"/>
          <w:lang w:val="en-GB" w:eastAsia="ja-JP"/>
          <w14:ligatures w14:val="none"/>
        </w:rPr>
        <w:t>The AI/ML function may optionally maintain a short-term history of prediction-to-detection transitions. This can assist in future model refinements, increasing prediction reliability by capturing observed false positives/negatives in forecasted CCO issues</w:t>
      </w:r>
      <w:r w:rsidRPr="008A68E5">
        <w:rPr>
          <w:rFonts w:ascii="Times New Roman" w:eastAsia="Times New Roman" w:hAnsi="Times New Roman" w:cs="Times New Roman"/>
          <w:kern w:val="0"/>
          <w:sz w:val="20"/>
          <w:szCs w:val="20"/>
          <w:lang w:val="en-GB" w:eastAsia="ja-JP"/>
          <w14:ligatures w14:val="none"/>
        </w:rPr>
        <w:t>.</w:t>
      </w:r>
    </w:p>
    <w:p w14:paraId="7CC19E3A" w14:textId="77777777" w:rsidR="008A68E5" w:rsidRDefault="008A68E5" w:rsidP="00B1127F">
      <w:pPr>
        <w:jc w:val="both"/>
        <w:rPr>
          <w:rFonts w:ascii="Times New Roman" w:eastAsia="Times New Roman" w:hAnsi="Times New Roman" w:cs="Times New Roman"/>
          <w:kern w:val="0"/>
          <w:sz w:val="20"/>
          <w:szCs w:val="20"/>
          <w:lang w:val="en-GB" w:eastAsia="ja-JP"/>
          <w14:ligatures w14:val="none"/>
        </w:rPr>
      </w:pPr>
    </w:p>
    <w:p w14:paraId="2AE014CD" w14:textId="77777777" w:rsidR="008A68E5" w:rsidRDefault="008A68E5" w:rsidP="00B1127F">
      <w:pPr>
        <w:jc w:val="both"/>
        <w:rPr>
          <w:rFonts w:ascii="Times New Roman" w:eastAsia="Times New Roman" w:hAnsi="Times New Roman" w:cs="Times New Roman"/>
          <w:kern w:val="0"/>
          <w:sz w:val="20"/>
          <w:szCs w:val="20"/>
          <w:lang w:val="en-GB" w:eastAsia="ja-JP"/>
          <w14:ligatures w14:val="none"/>
        </w:rPr>
      </w:pPr>
    </w:p>
    <w:p w14:paraId="4C0206C9" w14:textId="01057A65" w:rsidR="00220AD3" w:rsidRPr="00F10649" w:rsidRDefault="00220AD3" w:rsidP="00220AD3">
      <w:pPr>
        <w:pStyle w:val="Heading5"/>
        <w:rPr>
          <w:rFonts w:ascii="Arial" w:eastAsia="Times New Roman" w:hAnsi="Arial" w:cs="Arial"/>
          <w:color w:val="auto"/>
          <w:sz w:val="28"/>
          <w:szCs w:val="28"/>
          <w:lang w:val="en-GB" w:eastAsia="ja-JP"/>
        </w:rPr>
      </w:pPr>
      <w:proofErr w:type="gramStart"/>
      <w:r w:rsidRPr="00F10649">
        <w:rPr>
          <w:rFonts w:ascii="Arial" w:eastAsia="Times New Roman" w:hAnsi="Arial" w:cs="Arial"/>
          <w:color w:val="auto"/>
          <w:sz w:val="28"/>
          <w:szCs w:val="28"/>
          <w:lang w:val="en-GB" w:eastAsia="ja-JP"/>
        </w:rPr>
        <w:t>2.</w:t>
      </w:r>
      <w:r>
        <w:rPr>
          <w:rFonts w:ascii="Arial" w:eastAsia="Times New Roman" w:hAnsi="Arial" w:cs="Arial"/>
          <w:color w:val="auto"/>
          <w:sz w:val="28"/>
          <w:szCs w:val="28"/>
          <w:lang w:val="en-GB" w:eastAsia="ja-JP"/>
        </w:rPr>
        <w:t>2</w:t>
      </w:r>
      <w:r w:rsidRPr="00F10649">
        <w:rPr>
          <w:rFonts w:ascii="Arial" w:eastAsia="Times New Roman" w:hAnsi="Arial" w:cs="Arial"/>
          <w:color w:val="auto"/>
          <w:sz w:val="28"/>
          <w:szCs w:val="28"/>
          <w:lang w:val="en-GB" w:eastAsia="ja-JP"/>
        </w:rPr>
        <w:t xml:space="preserve"> </w:t>
      </w:r>
      <w:r w:rsidRPr="008F0AD1">
        <w:rPr>
          <w:rFonts w:ascii="Arial" w:eastAsia="Times New Roman" w:hAnsi="Arial" w:cs="Arial"/>
          <w:color w:val="auto"/>
          <w:sz w:val="28"/>
          <w:szCs w:val="28"/>
          <w:lang w:val="en-GB" w:eastAsia="ja-JP"/>
        </w:rPr>
        <w:t>Interaction Between Detected</w:t>
      </w:r>
      <w:proofErr w:type="gramEnd"/>
      <w:r w:rsidRPr="008F0AD1">
        <w:rPr>
          <w:rFonts w:ascii="Arial" w:eastAsia="Times New Roman" w:hAnsi="Arial" w:cs="Arial"/>
          <w:color w:val="auto"/>
          <w:sz w:val="28"/>
          <w:szCs w:val="28"/>
          <w:lang w:val="en-GB" w:eastAsia="ja-JP"/>
        </w:rPr>
        <w:t xml:space="preserve"> and Predicted CCO Issues</w:t>
      </w:r>
      <w:r>
        <w:rPr>
          <w:rFonts w:ascii="Arial" w:eastAsia="Times New Roman" w:hAnsi="Arial" w:cs="Arial"/>
          <w:color w:val="auto"/>
          <w:sz w:val="28"/>
          <w:szCs w:val="28"/>
          <w:lang w:val="en-GB" w:eastAsia="ja-JP"/>
        </w:rPr>
        <w:t xml:space="preserve"> with time reference</w:t>
      </w:r>
    </w:p>
    <w:p w14:paraId="0C89DCCF" w14:textId="77777777" w:rsidR="00B817D5" w:rsidRDefault="00B817D5" w:rsidP="00517E7C">
      <w:pPr>
        <w:jc w:val="both"/>
        <w:rPr>
          <w:rFonts w:ascii="Times New Roman" w:eastAsia="Times New Roman" w:hAnsi="Times New Roman" w:cs="Times New Roman"/>
          <w:kern w:val="0"/>
          <w:sz w:val="20"/>
          <w:szCs w:val="20"/>
          <w:lang w:val="en-GB" w:eastAsia="ja-JP"/>
          <w14:ligatures w14:val="none"/>
        </w:rPr>
      </w:pPr>
    </w:p>
    <w:p w14:paraId="1F7244DA" w14:textId="571793AA" w:rsidR="00220AD3" w:rsidRDefault="00517E7C" w:rsidP="00517E7C">
      <w:pPr>
        <w:jc w:val="both"/>
        <w:rPr>
          <w:rFonts w:ascii="Times New Roman" w:eastAsia="Times New Roman" w:hAnsi="Times New Roman" w:cs="Times New Roman"/>
          <w:kern w:val="0"/>
          <w:sz w:val="20"/>
          <w:szCs w:val="20"/>
          <w:lang w:val="en-GB" w:eastAsia="ja-JP"/>
          <w14:ligatures w14:val="none"/>
        </w:rPr>
      </w:pPr>
      <w:r w:rsidRPr="00517E7C">
        <w:rPr>
          <w:rFonts w:ascii="Times New Roman" w:eastAsia="Times New Roman" w:hAnsi="Times New Roman" w:cs="Times New Roman"/>
          <w:kern w:val="0"/>
          <w:sz w:val="20"/>
          <w:szCs w:val="20"/>
          <w:lang w:val="en-GB" w:eastAsia="ja-JP"/>
          <w14:ligatures w14:val="none"/>
        </w:rPr>
        <w:t xml:space="preserve">Current </w:t>
      </w:r>
      <w:r w:rsidR="00B4644E">
        <w:rPr>
          <w:rFonts w:ascii="Times New Roman" w:eastAsia="Times New Roman" w:hAnsi="Times New Roman" w:cs="Times New Roman"/>
          <w:kern w:val="0"/>
          <w:sz w:val="20"/>
          <w:szCs w:val="20"/>
          <w:lang w:val="en-GB" w:eastAsia="ja-JP"/>
          <w14:ligatures w14:val="none"/>
        </w:rPr>
        <w:t>F1/</w:t>
      </w:r>
      <w:proofErr w:type="spellStart"/>
      <w:r>
        <w:rPr>
          <w:rFonts w:ascii="Times New Roman" w:eastAsia="Times New Roman" w:hAnsi="Times New Roman" w:cs="Times New Roman"/>
          <w:kern w:val="0"/>
          <w:sz w:val="20"/>
          <w:szCs w:val="20"/>
          <w:lang w:val="en-GB" w:eastAsia="ja-JP"/>
          <w14:ligatures w14:val="none"/>
        </w:rPr>
        <w:t>Xn</w:t>
      </w:r>
      <w:proofErr w:type="spellEnd"/>
      <w:r>
        <w:rPr>
          <w:rFonts w:ascii="Times New Roman" w:eastAsia="Times New Roman" w:hAnsi="Times New Roman" w:cs="Times New Roman"/>
          <w:kern w:val="0"/>
          <w:sz w:val="20"/>
          <w:szCs w:val="20"/>
          <w:lang w:val="en-GB" w:eastAsia="ja-JP"/>
          <w14:ligatures w14:val="none"/>
        </w:rPr>
        <w:t xml:space="preserve"> </w:t>
      </w:r>
      <w:r w:rsidRPr="00517E7C">
        <w:rPr>
          <w:rFonts w:ascii="Times New Roman" w:eastAsia="Times New Roman" w:hAnsi="Times New Roman" w:cs="Times New Roman"/>
          <w:kern w:val="0"/>
          <w:sz w:val="20"/>
          <w:szCs w:val="20"/>
          <w:lang w:val="en-GB" w:eastAsia="ja-JP"/>
          <w14:ligatures w14:val="none"/>
        </w:rPr>
        <w:t>signa</w:t>
      </w:r>
      <w:r w:rsidR="00B4644E">
        <w:rPr>
          <w:rFonts w:ascii="Times New Roman" w:eastAsia="Times New Roman" w:hAnsi="Times New Roman" w:cs="Times New Roman"/>
          <w:kern w:val="0"/>
          <w:sz w:val="20"/>
          <w:szCs w:val="20"/>
          <w:lang w:val="en-GB" w:eastAsia="ja-JP"/>
          <w14:ligatures w14:val="none"/>
        </w:rPr>
        <w:t>l</w:t>
      </w:r>
      <w:r w:rsidRPr="00517E7C">
        <w:rPr>
          <w:rFonts w:ascii="Times New Roman" w:eastAsia="Times New Roman" w:hAnsi="Times New Roman" w:cs="Times New Roman"/>
          <w:kern w:val="0"/>
          <w:sz w:val="20"/>
          <w:szCs w:val="20"/>
          <w:lang w:val="en-GB" w:eastAsia="ja-JP"/>
          <w14:ligatures w14:val="none"/>
        </w:rPr>
        <w:t>ling does not distinguish between prediction time window (τₚ) and detection reaction time (</w:t>
      </w:r>
      <w:proofErr w:type="spellStart"/>
      <w:r w:rsidRPr="00517E7C">
        <w:rPr>
          <w:rFonts w:ascii="Times New Roman" w:eastAsia="Times New Roman" w:hAnsi="Times New Roman" w:cs="Times New Roman"/>
          <w:kern w:val="0"/>
          <w:sz w:val="20"/>
          <w:szCs w:val="20"/>
          <w:lang w:val="en-GB" w:eastAsia="ja-JP"/>
          <w14:ligatures w14:val="none"/>
        </w:rPr>
        <w:t>τ</w:t>
      </w:r>
      <w:r w:rsidRPr="00517E7C">
        <w:rPr>
          <w:rFonts w:ascii="Times New Roman" w:eastAsia="Times New Roman" w:hAnsi="Times New Roman" w:cs="Times New Roman"/>
          <w:kern w:val="0"/>
          <w:sz w:val="20"/>
          <w:szCs w:val="20"/>
          <w:vertAlign w:val="subscript"/>
          <w:lang w:val="en-GB" w:eastAsia="ja-JP"/>
          <w14:ligatures w14:val="none"/>
        </w:rPr>
        <w:t>d</w:t>
      </w:r>
      <w:proofErr w:type="spellEnd"/>
      <w:r w:rsidRPr="00517E7C">
        <w:rPr>
          <w:rFonts w:ascii="Times New Roman" w:eastAsia="Times New Roman" w:hAnsi="Times New Roman" w:cs="Times New Roman"/>
          <w:kern w:val="0"/>
          <w:sz w:val="20"/>
          <w:szCs w:val="20"/>
          <w:lang w:val="en-GB" w:eastAsia="ja-JP"/>
          <w14:ligatures w14:val="none"/>
        </w:rPr>
        <w:t xml:space="preserve">). Such decoupling is critical. If τₚ </w:t>
      </w:r>
      <w:r w:rsidRPr="00517E7C">
        <w:rPr>
          <w:rFonts w:ascii="Cambria Math" w:eastAsia="Times New Roman" w:hAnsi="Cambria Math" w:cs="Cambria Math"/>
          <w:kern w:val="0"/>
          <w:sz w:val="20"/>
          <w:szCs w:val="20"/>
          <w:lang w:val="en-GB" w:eastAsia="ja-JP"/>
          <w14:ligatures w14:val="none"/>
        </w:rPr>
        <w:t>≫</w:t>
      </w:r>
      <w:r w:rsidRPr="00517E7C">
        <w:rPr>
          <w:rFonts w:ascii="Times New Roman" w:eastAsia="Times New Roman" w:hAnsi="Times New Roman" w:cs="Times New Roman"/>
          <w:kern w:val="0"/>
          <w:sz w:val="20"/>
          <w:szCs w:val="20"/>
          <w:lang w:val="en-GB" w:eastAsia="ja-JP"/>
          <w14:ligatures w14:val="none"/>
        </w:rPr>
        <w:t xml:space="preserve"> </w:t>
      </w:r>
      <w:proofErr w:type="spellStart"/>
      <w:r w:rsidRPr="00517E7C">
        <w:rPr>
          <w:rFonts w:ascii="Times New Roman" w:eastAsia="Times New Roman" w:hAnsi="Times New Roman" w:cs="Times New Roman"/>
          <w:kern w:val="0"/>
          <w:sz w:val="20"/>
          <w:szCs w:val="20"/>
          <w:lang w:val="en-GB" w:eastAsia="ja-JP"/>
          <w14:ligatures w14:val="none"/>
        </w:rPr>
        <w:t>τ</w:t>
      </w:r>
      <w:r w:rsidRPr="00517E7C">
        <w:rPr>
          <w:rFonts w:ascii="Times New Roman" w:eastAsia="Times New Roman" w:hAnsi="Times New Roman" w:cs="Times New Roman"/>
          <w:kern w:val="0"/>
          <w:sz w:val="20"/>
          <w:szCs w:val="20"/>
          <w:vertAlign w:val="subscript"/>
          <w:lang w:val="en-GB" w:eastAsia="ja-JP"/>
          <w14:ligatures w14:val="none"/>
        </w:rPr>
        <w:t>d</w:t>
      </w:r>
      <w:proofErr w:type="spellEnd"/>
      <w:r w:rsidRPr="00517E7C">
        <w:rPr>
          <w:rFonts w:ascii="Times New Roman" w:eastAsia="Times New Roman" w:hAnsi="Times New Roman" w:cs="Times New Roman"/>
          <w:kern w:val="0"/>
          <w:sz w:val="20"/>
          <w:szCs w:val="20"/>
          <w:lang w:val="en-GB" w:eastAsia="ja-JP"/>
          <w14:ligatures w14:val="none"/>
        </w:rPr>
        <w:t xml:space="preserve">, the prior prediction becomes obsolete, justifying cancellation or replacement. Conversely, if τₚ ≈ </w:t>
      </w:r>
      <w:proofErr w:type="spellStart"/>
      <w:r w:rsidRPr="00517E7C">
        <w:rPr>
          <w:rFonts w:ascii="Times New Roman" w:eastAsia="Times New Roman" w:hAnsi="Times New Roman" w:cs="Times New Roman"/>
          <w:kern w:val="0"/>
          <w:sz w:val="20"/>
          <w:szCs w:val="20"/>
          <w:lang w:val="en-GB" w:eastAsia="ja-JP"/>
          <w14:ligatures w14:val="none"/>
        </w:rPr>
        <w:t>τ_d</w:t>
      </w:r>
      <w:proofErr w:type="spellEnd"/>
      <w:r w:rsidRPr="00517E7C">
        <w:rPr>
          <w:rFonts w:ascii="Times New Roman" w:eastAsia="Times New Roman" w:hAnsi="Times New Roman" w:cs="Times New Roman"/>
          <w:kern w:val="0"/>
          <w:sz w:val="20"/>
          <w:szCs w:val="20"/>
          <w:lang w:val="en-GB" w:eastAsia="ja-JP"/>
          <w14:ligatures w14:val="none"/>
        </w:rPr>
        <w:t>, the predictive model might still hold partial validity.</w:t>
      </w:r>
      <w:r>
        <w:rPr>
          <w:rFonts w:ascii="Times New Roman" w:eastAsia="Times New Roman" w:hAnsi="Times New Roman" w:cs="Times New Roman"/>
          <w:kern w:val="0"/>
          <w:sz w:val="20"/>
          <w:szCs w:val="20"/>
          <w:lang w:val="en-GB" w:eastAsia="ja-JP"/>
          <w14:ligatures w14:val="none"/>
        </w:rPr>
        <w:t xml:space="preserve"> </w:t>
      </w:r>
      <w:r w:rsidRPr="00517E7C">
        <w:rPr>
          <w:rFonts w:ascii="Times New Roman" w:eastAsia="Times New Roman" w:hAnsi="Times New Roman" w:cs="Times New Roman"/>
          <w:kern w:val="0"/>
          <w:sz w:val="20"/>
          <w:szCs w:val="20"/>
          <w:lang w:val="en-GB" w:eastAsia="ja-JP"/>
          <w14:ligatures w14:val="none"/>
        </w:rPr>
        <w:t>To maintain transparency and consistency across the distributed RAN entities (CU, DU, neighbo</w:t>
      </w:r>
      <w:r w:rsidR="00B4644E">
        <w:rPr>
          <w:rFonts w:ascii="Times New Roman" w:eastAsia="Times New Roman" w:hAnsi="Times New Roman" w:cs="Times New Roman"/>
          <w:kern w:val="0"/>
          <w:sz w:val="20"/>
          <w:szCs w:val="20"/>
          <w:lang w:val="en-GB" w:eastAsia="ja-JP"/>
          <w14:ligatures w14:val="none"/>
        </w:rPr>
        <w:t>u</w:t>
      </w:r>
      <w:r w:rsidRPr="00517E7C">
        <w:rPr>
          <w:rFonts w:ascii="Times New Roman" w:eastAsia="Times New Roman" w:hAnsi="Times New Roman" w:cs="Times New Roman"/>
          <w:kern w:val="0"/>
          <w:sz w:val="20"/>
          <w:szCs w:val="20"/>
          <w:lang w:val="en-GB" w:eastAsia="ja-JP"/>
          <w14:ligatures w14:val="none"/>
        </w:rPr>
        <w:t xml:space="preserve">ring </w:t>
      </w:r>
      <w:proofErr w:type="spellStart"/>
      <w:r w:rsidRPr="00517E7C">
        <w:rPr>
          <w:rFonts w:ascii="Times New Roman" w:eastAsia="Times New Roman" w:hAnsi="Times New Roman" w:cs="Times New Roman"/>
          <w:kern w:val="0"/>
          <w:sz w:val="20"/>
          <w:szCs w:val="20"/>
          <w:lang w:val="en-GB" w:eastAsia="ja-JP"/>
          <w14:ligatures w14:val="none"/>
        </w:rPr>
        <w:t>gNB</w:t>
      </w:r>
      <w:proofErr w:type="spellEnd"/>
      <w:r w:rsidRPr="00517E7C">
        <w:rPr>
          <w:rFonts w:ascii="Times New Roman" w:eastAsia="Times New Roman" w:hAnsi="Times New Roman" w:cs="Times New Roman"/>
          <w:kern w:val="0"/>
          <w:sz w:val="20"/>
          <w:szCs w:val="20"/>
          <w:lang w:val="en-GB" w:eastAsia="ja-JP"/>
          <w14:ligatures w14:val="none"/>
        </w:rPr>
        <w:t>), any updates to predicted CCO data must carry timestamp metadata to facilitate reconciliation of detected vs. predicted validity scopes.</w:t>
      </w:r>
    </w:p>
    <w:p w14:paraId="7DC814B1" w14:textId="77777777" w:rsidR="00220AD3" w:rsidRDefault="00220AD3" w:rsidP="00B1127F">
      <w:pPr>
        <w:jc w:val="both"/>
        <w:rPr>
          <w:rFonts w:ascii="Times New Roman" w:eastAsia="Times New Roman" w:hAnsi="Times New Roman" w:cs="Times New Roman"/>
          <w:kern w:val="0"/>
          <w:sz w:val="20"/>
          <w:szCs w:val="20"/>
          <w:lang w:val="en-GB" w:eastAsia="ja-JP"/>
          <w14:ligatures w14:val="none"/>
        </w:rPr>
      </w:pPr>
    </w:p>
    <w:p w14:paraId="0DE9613F" w14:textId="772C7E37" w:rsidR="00517E7C" w:rsidRPr="00517E7C" w:rsidRDefault="00517E7C" w:rsidP="00517E7C">
      <w:pPr>
        <w:jc w:val="both"/>
        <w:rPr>
          <w:rFonts w:ascii="Times New Roman" w:eastAsia="Times New Roman" w:hAnsi="Times New Roman" w:cs="Times New Roman"/>
          <w:kern w:val="0"/>
          <w:sz w:val="20"/>
          <w:szCs w:val="20"/>
          <w:lang w:val="en-GB" w:eastAsia="ja-JP"/>
          <w14:ligatures w14:val="none"/>
        </w:rPr>
      </w:pPr>
      <w:r w:rsidRPr="00517E7C">
        <w:rPr>
          <w:rFonts w:ascii="Times New Roman" w:eastAsia="Times New Roman" w:hAnsi="Times New Roman" w:cs="Times New Roman"/>
          <w:kern w:val="0"/>
          <w:sz w:val="20"/>
          <w:szCs w:val="20"/>
          <w:lang w:val="en-GB" w:eastAsia="ja-JP"/>
          <w14:ligatures w14:val="none"/>
        </w:rPr>
        <w:t>After a detected CCO event is resolved, the AI/ML model shall re</w:t>
      </w:r>
      <w:r>
        <w:rPr>
          <w:rFonts w:ascii="Times New Roman" w:eastAsia="Times New Roman" w:hAnsi="Times New Roman" w:cs="Times New Roman"/>
          <w:kern w:val="0"/>
          <w:sz w:val="20"/>
          <w:szCs w:val="20"/>
          <w:lang w:val="en-GB" w:eastAsia="ja-JP"/>
          <w14:ligatures w14:val="none"/>
        </w:rPr>
        <w:t>-</w:t>
      </w:r>
      <w:r w:rsidRPr="00517E7C">
        <w:rPr>
          <w:rFonts w:ascii="Times New Roman" w:eastAsia="Times New Roman" w:hAnsi="Times New Roman" w:cs="Times New Roman"/>
          <w:kern w:val="0"/>
          <w:sz w:val="20"/>
          <w:szCs w:val="20"/>
          <w:lang w:val="en-GB" w:eastAsia="ja-JP"/>
          <w14:ligatures w14:val="none"/>
        </w:rPr>
        <w:t>compute the CCO landscape. Two non-mutually exclusive subcases are identified:</w:t>
      </w:r>
    </w:p>
    <w:p w14:paraId="4D4453BA" w14:textId="77777777" w:rsidR="00517E7C" w:rsidRPr="00517E7C" w:rsidRDefault="00517E7C" w:rsidP="00517E7C">
      <w:pPr>
        <w:jc w:val="both"/>
        <w:rPr>
          <w:rFonts w:ascii="Times New Roman" w:eastAsia="Times New Roman" w:hAnsi="Times New Roman" w:cs="Times New Roman"/>
          <w:kern w:val="0"/>
          <w:sz w:val="20"/>
          <w:szCs w:val="20"/>
          <w:lang w:val="en-GB" w:eastAsia="ja-JP"/>
          <w14:ligatures w14:val="none"/>
        </w:rPr>
      </w:pPr>
    </w:p>
    <w:p w14:paraId="514CD5FE" w14:textId="3DC303CE" w:rsidR="00517E7C" w:rsidRPr="00517E7C" w:rsidRDefault="00517E7C" w:rsidP="00517E7C">
      <w:pPr>
        <w:jc w:val="both"/>
        <w:rPr>
          <w:rFonts w:ascii="Times New Roman" w:eastAsia="Times New Roman" w:hAnsi="Times New Roman" w:cs="Times New Roman"/>
          <w:kern w:val="0"/>
          <w:sz w:val="20"/>
          <w:szCs w:val="20"/>
          <w:lang w:val="en-GB" w:eastAsia="ja-JP"/>
          <w14:ligatures w14:val="none"/>
        </w:rPr>
      </w:pPr>
      <w:r w:rsidRPr="00517E7C">
        <w:rPr>
          <w:rFonts w:ascii="Times New Roman" w:eastAsia="Times New Roman" w:hAnsi="Times New Roman" w:cs="Times New Roman"/>
          <w:kern w:val="0"/>
          <w:sz w:val="20"/>
          <w:szCs w:val="20"/>
          <w:u w:val="single"/>
          <w:lang w:val="en-GB" w:eastAsia="ja-JP"/>
          <w14:ligatures w14:val="none"/>
        </w:rPr>
        <w:t>Subcase I – Full Resolution Supersedes the Prediction</w:t>
      </w:r>
      <w:r w:rsidRPr="00517E7C">
        <w:rPr>
          <w:rFonts w:ascii="Times New Roman" w:eastAsia="Times New Roman" w:hAnsi="Times New Roman" w:cs="Times New Roman"/>
          <w:kern w:val="0"/>
          <w:sz w:val="20"/>
          <w:szCs w:val="20"/>
          <w:lang w:val="en-GB" w:eastAsia="ja-JP"/>
          <w14:ligatures w14:val="none"/>
        </w:rPr>
        <w:t>:</w:t>
      </w:r>
      <w:r>
        <w:rPr>
          <w:rFonts w:ascii="Times New Roman" w:eastAsia="Times New Roman" w:hAnsi="Times New Roman" w:cs="Times New Roman"/>
          <w:kern w:val="0"/>
          <w:sz w:val="20"/>
          <w:szCs w:val="20"/>
          <w:lang w:val="en-GB" w:eastAsia="ja-JP"/>
          <w14:ligatures w14:val="none"/>
        </w:rPr>
        <w:t xml:space="preserve"> </w:t>
      </w:r>
    </w:p>
    <w:p w14:paraId="0BBA5FCC" w14:textId="77777777" w:rsidR="00517E7C" w:rsidRPr="00517E7C" w:rsidRDefault="00517E7C" w:rsidP="00517E7C">
      <w:pPr>
        <w:jc w:val="both"/>
        <w:rPr>
          <w:rFonts w:ascii="Times New Roman" w:eastAsia="Times New Roman" w:hAnsi="Times New Roman" w:cs="Times New Roman"/>
          <w:kern w:val="0"/>
          <w:sz w:val="20"/>
          <w:szCs w:val="20"/>
          <w:lang w:val="en-GB" w:eastAsia="ja-JP"/>
          <w14:ligatures w14:val="none"/>
        </w:rPr>
      </w:pPr>
      <w:r w:rsidRPr="00517E7C">
        <w:rPr>
          <w:rFonts w:ascii="Times New Roman" w:eastAsia="Times New Roman" w:hAnsi="Times New Roman" w:cs="Times New Roman"/>
          <w:kern w:val="0"/>
          <w:sz w:val="20"/>
          <w:szCs w:val="20"/>
          <w:lang w:val="en-GB" w:eastAsia="ja-JP"/>
          <w14:ligatures w14:val="none"/>
        </w:rPr>
        <w:lastRenderedPageBreak/>
        <w:t xml:space="preserve">Post-resolution inference indicates no further CCO risks for any of the originally predicted SSBs or cells. In this case, cancellation of the prior prediction must be </w:t>
      </w:r>
      <w:proofErr w:type="spellStart"/>
      <w:r w:rsidRPr="00517E7C">
        <w:rPr>
          <w:rFonts w:ascii="Times New Roman" w:eastAsia="Times New Roman" w:hAnsi="Times New Roman" w:cs="Times New Roman"/>
          <w:kern w:val="0"/>
          <w:sz w:val="20"/>
          <w:szCs w:val="20"/>
          <w:lang w:val="en-GB" w:eastAsia="ja-JP"/>
          <w14:ligatures w14:val="none"/>
        </w:rPr>
        <w:t>signaled</w:t>
      </w:r>
      <w:proofErr w:type="spellEnd"/>
      <w:r w:rsidRPr="00517E7C">
        <w:rPr>
          <w:rFonts w:ascii="Times New Roman" w:eastAsia="Times New Roman" w:hAnsi="Times New Roman" w:cs="Times New Roman"/>
          <w:kern w:val="0"/>
          <w:sz w:val="20"/>
          <w:szCs w:val="20"/>
          <w:lang w:val="en-GB" w:eastAsia="ja-JP"/>
          <w14:ligatures w14:val="none"/>
        </w:rPr>
        <w:t xml:space="preserve"> across F1 and </w:t>
      </w:r>
      <w:proofErr w:type="spellStart"/>
      <w:r w:rsidRPr="00517E7C">
        <w:rPr>
          <w:rFonts w:ascii="Times New Roman" w:eastAsia="Times New Roman" w:hAnsi="Times New Roman" w:cs="Times New Roman"/>
          <w:kern w:val="0"/>
          <w:sz w:val="20"/>
          <w:szCs w:val="20"/>
          <w:lang w:val="en-GB" w:eastAsia="ja-JP"/>
          <w14:ligatures w14:val="none"/>
        </w:rPr>
        <w:t>Xn</w:t>
      </w:r>
      <w:proofErr w:type="spellEnd"/>
      <w:r w:rsidRPr="00517E7C">
        <w:rPr>
          <w:rFonts w:ascii="Times New Roman" w:eastAsia="Times New Roman" w:hAnsi="Times New Roman" w:cs="Times New Roman"/>
          <w:kern w:val="0"/>
          <w:sz w:val="20"/>
          <w:szCs w:val="20"/>
          <w:lang w:val="en-GB" w:eastAsia="ja-JP"/>
          <w14:ligatures w14:val="none"/>
        </w:rPr>
        <w:t xml:space="preserve"> to eliminate outdated optimization intents and avoid conflicting or redundant </w:t>
      </w:r>
      <w:proofErr w:type="spellStart"/>
      <w:r w:rsidRPr="00517E7C">
        <w:rPr>
          <w:rFonts w:ascii="Times New Roman" w:eastAsia="Times New Roman" w:hAnsi="Times New Roman" w:cs="Times New Roman"/>
          <w:kern w:val="0"/>
          <w:sz w:val="20"/>
          <w:szCs w:val="20"/>
          <w:lang w:val="en-GB" w:eastAsia="ja-JP"/>
          <w14:ligatures w14:val="none"/>
        </w:rPr>
        <w:t>behavior</w:t>
      </w:r>
      <w:proofErr w:type="spellEnd"/>
      <w:r w:rsidRPr="00517E7C">
        <w:rPr>
          <w:rFonts w:ascii="Times New Roman" w:eastAsia="Times New Roman" w:hAnsi="Times New Roman" w:cs="Times New Roman"/>
          <w:kern w:val="0"/>
          <w:sz w:val="20"/>
          <w:szCs w:val="20"/>
          <w:lang w:val="en-GB" w:eastAsia="ja-JP"/>
          <w14:ligatures w14:val="none"/>
        </w:rPr>
        <w:t xml:space="preserve"> in the DUs and </w:t>
      </w:r>
      <w:proofErr w:type="spellStart"/>
      <w:r w:rsidRPr="00517E7C">
        <w:rPr>
          <w:rFonts w:ascii="Times New Roman" w:eastAsia="Times New Roman" w:hAnsi="Times New Roman" w:cs="Times New Roman"/>
          <w:kern w:val="0"/>
          <w:sz w:val="20"/>
          <w:szCs w:val="20"/>
          <w:lang w:val="en-GB" w:eastAsia="ja-JP"/>
          <w14:ligatures w14:val="none"/>
        </w:rPr>
        <w:t>neighbors</w:t>
      </w:r>
      <w:proofErr w:type="spellEnd"/>
      <w:r w:rsidRPr="00517E7C">
        <w:rPr>
          <w:rFonts w:ascii="Times New Roman" w:eastAsia="Times New Roman" w:hAnsi="Times New Roman" w:cs="Times New Roman"/>
          <w:kern w:val="0"/>
          <w:sz w:val="20"/>
          <w:szCs w:val="20"/>
          <w:lang w:val="en-GB" w:eastAsia="ja-JP"/>
          <w14:ligatures w14:val="none"/>
        </w:rPr>
        <w:t>.</w:t>
      </w:r>
    </w:p>
    <w:p w14:paraId="07F9C584" w14:textId="77777777" w:rsidR="00517E7C" w:rsidRPr="00517E7C" w:rsidRDefault="00517E7C" w:rsidP="00517E7C">
      <w:pPr>
        <w:jc w:val="both"/>
        <w:rPr>
          <w:rFonts w:ascii="Times New Roman" w:eastAsia="Times New Roman" w:hAnsi="Times New Roman" w:cs="Times New Roman"/>
          <w:kern w:val="0"/>
          <w:sz w:val="20"/>
          <w:szCs w:val="20"/>
          <w:lang w:val="en-GB" w:eastAsia="ja-JP"/>
          <w14:ligatures w14:val="none"/>
        </w:rPr>
      </w:pPr>
    </w:p>
    <w:p w14:paraId="141B1978" w14:textId="61D655EC" w:rsidR="00517E7C" w:rsidRPr="00517E7C" w:rsidRDefault="00517E7C" w:rsidP="00517E7C">
      <w:pPr>
        <w:jc w:val="both"/>
        <w:rPr>
          <w:rFonts w:ascii="Times New Roman" w:eastAsia="Times New Roman" w:hAnsi="Times New Roman" w:cs="Times New Roman"/>
          <w:kern w:val="0"/>
          <w:sz w:val="20"/>
          <w:szCs w:val="20"/>
          <w:lang w:val="en-GB" w:eastAsia="ja-JP"/>
          <w14:ligatures w14:val="none"/>
        </w:rPr>
      </w:pPr>
      <w:r w:rsidRPr="00517E7C">
        <w:rPr>
          <w:rFonts w:ascii="Times New Roman" w:eastAsia="Times New Roman" w:hAnsi="Times New Roman" w:cs="Times New Roman"/>
          <w:kern w:val="0"/>
          <w:sz w:val="20"/>
          <w:szCs w:val="20"/>
          <w:u w:val="single"/>
          <w:lang w:val="en-GB" w:eastAsia="ja-JP"/>
          <w14:ligatures w14:val="none"/>
        </w:rPr>
        <w:t xml:space="preserve">Subcase </w:t>
      </w:r>
      <w:r>
        <w:rPr>
          <w:rFonts w:ascii="Times New Roman" w:eastAsia="Times New Roman" w:hAnsi="Times New Roman" w:cs="Times New Roman"/>
          <w:kern w:val="0"/>
          <w:sz w:val="20"/>
          <w:szCs w:val="20"/>
          <w:u w:val="single"/>
          <w:lang w:val="en-GB" w:eastAsia="ja-JP"/>
          <w14:ligatures w14:val="none"/>
        </w:rPr>
        <w:t>II</w:t>
      </w:r>
      <w:r w:rsidRPr="00517E7C">
        <w:rPr>
          <w:rFonts w:ascii="Times New Roman" w:eastAsia="Times New Roman" w:hAnsi="Times New Roman" w:cs="Times New Roman"/>
          <w:kern w:val="0"/>
          <w:sz w:val="20"/>
          <w:szCs w:val="20"/>
          <w:u w:val="single"/>
          <w:lang w:val="en-GB" w:eastAsia="ja-JP"/>
          <w14:ligatures w14:val="none"/>
        </w:rPr>
        <w:t xml:space="preserve"> – Partial Persistence of the Predicted Condition</w:t>
      </w:r>
      <w:r w:rsidRPr="00517E7C">
        <w:rPr>
          <w:rFonts w:ascii="Times New Roman" w:eastAsia="Times New Roman" w:hAnsi="Times New Roman" w:cs="Times New Roman"/>
          <w:kern w:val="0"/>
          <w:sz w:val="20"/>
          <w:szCs w:val="20"/>
          <w:lang w:val="en-GB" w:eastAsia="ja-JP"/>
          <w14:ligatures w14:val="none"/>
        </w:rPr>
        <w:t>:</w:t>
      </w:r>
    </w:p>
    <w:p w14:paraId="6EACD321" w14:textId="77777777" w:rsidR="00517E7C" w:rsidRPr="00517E7C" w:rsidRDefault="00517E7C" w:rsidP="00517E7C">
      <w:pPr>
        <w:jc w:val="both"/>
        <w:rPr>
          <w:rFonts w:ascii="Times New Roman" w:eastAsia="Times New Roman" w:hAnsi="Times New Roman" w:cs="Times New Roman"/>
          <w:kern w:val="0"/>
          <w:sz w:val="20"/>
          <w:szCs w:val="20"/>
          <w:lang w:val="en-GB" w:eastAsia="ja-JP"/>
          <w14:ligatures w14:val="none"/>
        </w:rPr>
      </w:pPr>
      <w:r w:rsidRPr="00517E7C">
        <w:rPr>
          <w:rFonts w:ascii="Times New Roman" w:eastAsia="Times New Roman" w:hAnsi="Times New Roman" w:cs="Times New Roman"/>
          <w:kern w:val="0"/>
          <w:sz w:val="20"/>
          <w:szCs w:val="20"/>
          <w:lang w:val="en-GB" w:eastAsia="ja-JP"/>
          <w14:ligatures w14:val="none"/>
        </w:rPr>
        <w:t>The model concludes that despite the detected issue being resolved, some of the cells/SSBs from the prior prediction remain forecasted to exhibit CCO risk. This mandates replacement of the previous prediction with a newly scoped prediction, refreshed in terms of scope, severity, or timing.</w:t>
      </w:r>
    </w:p>
    <w:p w14:paraId="7FCEBEA9" w14:textId="77777777" w:rsidR="00220AD3" w:rsidRDefault="00220AD3" w:rsidP="00B1127F">
      <w:pPr>
        <w:jc w:val="both"/>
        <w:rPr>
          <w:rFonts w:ascii="Times New Roman" w:eastAsia="Times New Roman" w:hAnsi="Times New Roman" w:cs="Times New Roman"/>
          <w:kern w:val="0"/>
          <w:sz w:val="20"/>
          <w:szCs w:val="20"/>
          <w:lang w:val="en-GB" w:eastAsia="ja-JP"/>
          <w14:ligatures w14:val="none"/>
        </w:rPr>
      </w:pPr>
    </w:p>
    <w:p w14:paraId="7B0D75B8" w14:textId="2939B21F" w:rsidR="00517E7C" w:rsidRPr="00517E7C" w:rsidRDefault="00517E7C" w:rsidP="00517E7C">
      <w:pPr>
        <w:jc w:val="both"/>
        <w:rPr>
          <w:rFonts w:ascii="Times New Roman" w:eastAsia="Times New Roman" w:hAnsi="Times New Roman" w:cs="Times New Roman"/>
          <w:kern w:val="0"/>
          <w:sz w:val="20"/>
          <w:szCs w:val="20"/>
          <w:lang w:val="en-GB" w:eastAsia="ja-JP"/>
          <w14:ligatures w14:val="none"/>
        </w:rPr>
      </w:pPr>
      <w:r>
        <w:rPr>
          <w:rFonts w:ascii="Times New Roman" w:eastAsia="Times New Roman" w:hAnsi="Times New Roman" w:cs="Times New Roman"/>
          <w:kern w:val="0"/>
          <w:sz w:val="20"/>
          <w:szCs w:val="20"/>
          <w:lang w:val="en-GB" w:eastAsia="ja-JP"/>
          <w14:ligatures w14:val="none"/>
        </w:rPr>
        <w:t>Following the 2.1 clause, the same analysis holds but with a new time parameter. I</w:t>
      </w:r>
      <w:r w:rsidRPr="00517E7C">
        <w:rPr>
          <w:rFonts w:ascii="Times New Roman" w:eastAsia="Times New Roman" w:hAnsi="Times New Roman" w:cs="Times New Roman"/>
          <w:kern w:val="0"/>
          <w:sz w:val="20"/>
          <w:szCs w:val="20"/>
          <w:lang w:val="en-GB" w:eastAsia="ja-JP"/>
          <w14:ligatures w14:val="none"/>
        </w:rPr>
        <w:t>f a detected CCO issue overlaps with a prior predicted CCO assistance information affecting at least one common resource (cell/SSB), the detected event shall override the prediction and be mitigated with highest priority.</w:t>
      </w:r>
      <w:r>
        <w:rPr>
          <w:rFonts w:ascii="Times New Roman" w:eastAsia="Times New Roman" w:hAnsi="Times New Roman" w:cs="Times New Roman"/>
          <w:kern w:val="0"/>
          <w:sz w:val="20"/>
          <w:szCs w:val="20"/>
          <w:lang w:val="en-GB" w:eastAsia="ja-JP"/>
          <w14:ligatures w14:val="none"/>
        </w:rPr>
        <w:t xml:space="preserve"> Furthermore </w:t>
      </w:r>
      <w:r w:rsidRPr="00517E7C">
        <w:rPr>
          <w:rFonts w:ascii="Times New Roman" w:eastAsia="Times New Roman" w:hAnsi="Times New Roman" w:cs="Times New Roman"/>
          <w:kern w:val="0"/>
          <w:sz w:val="20"/>
          <w:szCs w:val="20"/>
          <w:lang w:val="en-GB" w:eastAsia="ja-JP"/>
          <w14:ligatures w14:val="none"/>
        </w:rPr>
        <w:t xml:space="preserve">once the detected issue is resolved, the AI/ML model in the </w:t>
      </w:r>
      <w:proofErr w:type="spellStart"/>
      <w:r w:rsidRPr="00517E7C">
        <w:rPr>
          <w:rFonts w:ascii="Times New Roman" w:eastAsia="Times New Roman" w:hAnsi="Times New Roman" w:cs="Times New Roman"/>
          <w:kern w:val="0"/>
          <w:sz w:val="20"/>
          <w:szCs w:val="20"/>
          <w:lang w:val="en-GB" w:eastAsia="ja-JP"/>
          <w14:ligatures w14:val="none"/>
        </w:rPr>
        <w:t>gNB</w:t>
      </w:r>
      <w:proofErr w:type="spellEnd"/>
      <w:r w:rsidRPr="00517E7C">
        <w:rPr>
          <w:rFonts w:ascii="Times New Roman" w:eastAsia="Times New Roman" w:hAnsi="Times New Roman" w:cs="Times New Roman"/>
          <w:kern w:val="0"/>
          <w:sz w:val="20"/>
          <w:szCs w:val="20"/>
          <w:lang w:val="en-GB" w:eastAsia="ja-JP"/>
          <w14:ligatures w14:val="none"/>
        </w:rPr>
        <w:t>-CU shall re-evaluate the network and issue updated predi</w:t>
      </w:r>
      <w:r>
        <w:rPr>
          <w:rFonts w:ascii="Times New Roman" w:eastAsia="Times New Roman" w:hAnsi="Times New Roman" w:cs="Times New Roman"/>
          <w:kern w:val="0"/>
          <w:sz w:val="20"/>
          <w:szCs w:val="20"/>
          <w:lang w:val="en-GB" w:eastAsia="ja-JP"/>
          <w14:ligatures w14:val="none"/>
        </w:rPr>
        <w:t xml:space="preserve">ctions. However </w:t>
      </w:r>
      <w:r w:rsidRPr="00517E7C">
        <w:rPr>
          <w:rFonts w:ascii="Times New Roman" w:eastAsia="Times New Roman" w:hAnsi="Times New Roman" w:cs="Times New Roman"/>
          <w:kern w:val="0"/>
          <w:sz w:val="20"/>
          <w:szCs w:val="20"/>
          <w:lang w:val="en-GB" w:eastAsia="ja-JP"/>
          <w14:ligatures w14:val="none"/>
        </w:rPr>
        <w:t xml:space="preserve">introducing time validity fields in prediction </w:t>
      </w:r>
      <w:r w:rsidR="00B25C4E">
        <w:rPr>
          <w:rFonts w:ascii="Times New Roman" w:eastAsia="Times New Roman" w:hAnsi="Times New Roman" w:cs="Times New Roman"/>
          <w:kern w:val="0"/>
          <w:sz w:val="20"/>
          <w:szCs w:val="20"/>
          <w:lang w:val="en-GB" w:eastAsia="ja-JP"/>
          <w14:ligatures w14:val="none"/>
        </w:rPr>
        <w:t>F1/</w:t>
      </w:r>
      <w:proofErr w:type="spellStart"/>
      <w:r w:rsidR="00B25C4E">
        <w:rPr>
          <w:rFonts w:ascii="Times New Roman" w:eastAsia="Times New Roman" w:hAnsi="Times New Roman" w:cs="Times New Roman"/>
          <w:kern w:val="0"/>
          <w:sz w:val="20"/>
          <w:szCs w:val="20"/>
          <w:lang w:val="en-GB" w:eastAsia="ja-JP"/>
          <w14:ligatures w14:val="none"/>
        </w:rPr>
        <w:t>Xn</w:t>
      </w:r>
      <w:proofErr w:type="spellEnd"/>
      <w:r w:rsidR="00B25C4E">
        <w:rPr>
          <w:rFonts w:ascii="Times New Roman" w:eastAsia="Times New Roman" w:hAnsi="Times New Roman" w:cs="Times New Roman"/>
          <w:kern w:val="0"/>
          <w:sz w:val="20"/>
          <w:szCs w:val="20"/>
          <w:lang w:val="en-GB" w:eastAsia="ja-JP"/>
          <w14:ligatures w14:val="none"/>
        </w:rPr>
        <w:t xml:space="preserve"> </w:t>
      </w:r>
      <w:proofErr w:type="spellStart"/>
      <w:r w:rsidRPr="00517E7C">
        <w:rPr>
          <w:rFonts w:ascii="Times New Roman" w:eastAsia="Times New Roman" w:hAnsi="Times New Roman" w:cs="Times New Roman"/>
          <w:kern w:val="0"/>
          <w:sz w:val="20"/>
          <w:szCs w:val="20"/>
          <w:lang w:val="en-GB" w:eastAsia="ja-JP"/>
          <w14:ligatures w14:val="none"/>
        </w:rPr>
        <w:t>signaling</w:t>
      </w:r>
      <w:proofErr w:type="spellEnd"/>
      <w:r w:rsidRPr="00517E7C">
        <w:rPr>
          <w:rFonts w:ascii="Times New Roman" w:eastAsia="Times New Roman" w:hAnsi="Times New Roman" w:cs="Times New Roman"/>
          <w:kern w:val="0"/>
          <w:sz w:val="20"/>
          <w:szCs w:val="20"/>
          <w:lang w:val="en-GB" w:eastAsia="ja-JP"/>
          <w14:ligatures w14:val="none"/>
        </w:rPr>
        <w:t xml:space="preserve"> to explicitly separate the validity window of the prediction (τₚ) from the event detection resolution time (</w:t>
      </w:r>
      <w:proofErr w:type="spellStart"/>
      <w:r w:rsidRPr="00517E7C">
        <w:rPr>
          <w:rFonts w:ascii="Times New Roman" w:eastAsia="Times New Roman" w:hAnsi="Times New Roman" w:cs="Times New Roman"/>
          <w:kern w:val="0"/>
          <w:sz w:val="20"/>
          <w:szCs w:val="20"/>
          <w:lang w:val="en-GB" w:eastAsia="ja-JP"/>
          <w14:ligatures w14:val="none"/>
        </w:rPr>
        <w:t>τ</w:t>
      </w:r>
      <w:r w:rsidRPr="00B25C4E">
        <w:rPr>
          <w:rFonts w:ascii="Times New Roman" w:eastAsia="Times New Roman" w:hAnsi="Times New Roman" w:cs="Times New Roman"/>
          <w:kern w:val="0"/>
          <w:sz w:val="20"/>
          <w:szCs w:val="20"/>
          <w:vertAlign w:val="subscript"/>
          <w:lang w:val="en-GB" w:eastAsia="ja-JP"/>
          <w14:ligatures w14:val="none"/>
        </w:rPr>
        <w:t>d</w:t>
      </w:r>
      <w:proofErr w:type="spellEnd"/>
      <w:r w:rsidR="00B25C4E">
        <w:rPr>
          <w:rFonts w:ascii="Times New Roman" w:eastAsia="Times New Roman" w:hAnsi="Times New Roman" w:cs="Times New Roman"/>
          <w:kern w:val="0"/>
          <w:sz w:val="20"/>
          <w:szCs w:val="20"/>
          <w:lang w:val="en-GB" w:eastAsia="ja-JP"/>
          <w14:ligatures w14:val="none"/>
        </w:rPr>
        <w:t>)</w:t>
      </w:r>
      <w:r w:rsidRPr="00517E7C">
        <w:rPr>
          <w:rFonts w:ascii="Times New Roman" w:eastAsia="Times New Roman" w:hAnsi="Times New Roman" w:cs="Times New Roman"/>
          <w:kern w:val="0"/>
          <w:sz w:val="20"/>
          <w:szCs w:val="20"/>
          <w:lang w:val="en-GB" w:eastAsia="ja-JP"/>
          <w14:ligatures w14:val="none"/>
        </w:rPr>
        <w:t xml:space="preserve"> will </w:t>
      </w:r>
      <w:r w:rsidR="00B25C4E">
        <w:rPr>
          <w:rFonts w:ascii="Times New Roman" w:eastAsia="Times New Roman" w:hAnsi="Times New Roman" w:cs="Times New Roman"/>
          <w:kern w:val="0"/>
          <w:sz w:val="20"/>
          <w:szCs w:val="20"/>
          <w:lang w:val="en-GB" w:eastAsia="ja-JP"/>
          <w14:ligatures w14:val="none"/>
        </w:rPr>
        <w:t xml:space="preserve">eventually </w:t>
      </w:r>
      <w:r w:rsidRPr="00517E7C">
        <w:rPr>
          <w:rFonts w:ascii="Times New Roman" w:eastAsia="Times New Roman" w:hAnsi="Times New Roman" w:cs="Times New Roman"/>
          <w:kern w:val="0"/>
          <w:sz w:val="20"/>
          <w:szCs w:val="20"/>
          <w:lang w:val="en-GB" w:eastAsia="ja-JP"/>
          <w14:ligatures w14:val="none"/>
        </w:rPr>
        <w:t>help determine whether a detected event renders the prediction obsolete or only partially invalid.</w:t>
      </w:r>
      <w:r w:rsidR="00B25C4E">
        <w:rPr>
          <w:rFonts w:ascii="Times New Roman" w:eastAsia="Times New Roman" w:hAnsi="Times New Roman" w:cs="Times New Roman"/>
          <w:kern w:val="0"/>
          <w:sz w:val="20"/>
          <w:szCs w:val="20"/>
          <w:lang w:val="en-GB" w:eastAsia="ja-JP"/>
          <w14:ligatures w14:val="none"/>
        </w:rPr>
        <w:t xml:space="preserve"> </w:t>
      </w:r>
    </w:p>
    <w:p w14:paraId="4E6A091B" w14:textId="77777777" w:rsidR="00517E7C" w:rsidRPr="00517E7C" w:rsidRDefault="00517E7C" w:rsidP="00517E7C">
      <w:pPr>
        <w:jc w:val="both"/>
        <w:rPr>
          <w:rFonts w:ascii="Times New Roman" w:eastAsia="Times New Roman" w:hAnsi="Times New Roman" w:cs="Times New Roman"/>
          <w:kern w:val="0"/>
          <w:sz w:val="20"/>
          <w:szCs w:val="20"/>
          <w:lang w:val="en-GB" w:eastAsia="ja-JP"/>
          <w14:ligatures w14:val="none"/>
        </w:rPr>
      </w:pPr>
    </w:p>
    <w:p w14:paraId="6D018E91" w14:textId="18D675F7" w:rsidR="00B25C4E" w:rsidRPr="00B25C4E" w:rsidRDefault="00B25C4E" w:rsidP="00517E7C">
      <w:pPr>
        <w:jc w:val="both"/>
        <w:rPr>
          <w:rFonts w:ascii="Times New Roman" w:eastAsia="Times New Roman" w:hAnsi="Times New Roman" w:cs="Times New Roman"/>
          <w:b/>
          <w:i/>
          <w:kern w:val="0"/>
          <w:sz w:val="20"/>
          <w:szCs w:val="20"/>
          <w:lang w:val="en-GB" w:eastAsia="ja-JP"/>
          <w14:ligatures w14:val="none"/>
        </w:rPr>
      </w:pPr>
      <w:r w:rsidRPr="00B25C4E">
        <w:rPr>
          <w:rFonts w:ascii="Times New Roman" w:eastAsia="Times New Roman" w:hAnsi="Times New Roman" w:cs="Times New Roman"/>
          <w:b/>
          <w:kern w:val="0"/>
          <w:sz w:val="20"/>
          <w:szCs w:val="20"/>
          <w:lang w:val="en-GB" w:eastAsia="ja-JP"/>
          <w14:ligatures w14:val="none"/>
        </w:rPr>
        <w:t>Observation 2</w:t>
      </w:r>
      <w:r w:rsidRPr="00B25C4E">
        <w:rPr>
          <w:rFonts w:ascii="Times New Roman" w:eastAsia="Times New Roman" w:hAnsi="Times New Roman" w:cs="Times New Roman"/>
          <w:b/>
          <w:i/>
          <w:kern w:val="0"/>
          <w:sz w:val="20"/>
          <w:szCs w:val="20"/>
          <w:lang w:val="en-GB" w:eastAsia="ja-JP"/>
          <w14:ligatures w14:val="none"/>
        </w:rPr>
        <w:t>: Time validity fields in prediction F1/</w:t>
      </w:r>
      <w:proofErr w:type="spellStart"/>
      <w:r w:rsidRPr="00B25C4E">
        <w:rPr>
          <w:rFonts w:ascii="Times New Roman" w:eastAsia="Times New Roman" w:hAnsi="Times New Roman" w:cs="Times New Roman"/>
          <w:b/>
          <w:i/>
          <w:kern w:val="0"/>
          <w:sz w:val="20"/>
          <w:szCs w:val="20"/>
          <w:lang w:val="en-GB" w:eastAsia="ja-JP"/>
          <w14:ligatures w14:val="none"/>
        </w:rPr>
        <w:t>Xn</w:t>
      </w:r>
      <w:proofErr w:type="spellEnd"/>
      <w:r w:rsidRPr="00B25C4E">
        <w:rPr>
          <w:rFonts w:ascii="Times New Roman" w:eastAsia="Times New Roman" w:hAnsi="Times New Roman" w:cs="Times New Roman"/>
          <w:b/>
          <w:i/>
          <w:kern w:val="0"/>
          <w:sz w:val="20"/>
          <w:szCs w:val="20"/>
          <w:lang w:val="en-GB" w:eastAsia="ja-JP"/>
          <w14:ligatures w14:val="none"/>
        </w:rPr>
        <w:t xml:space="preserve"> </w:t>
      </w:r>
      <w:proofErr w:type="spellStart"/>
      <w:r w:rsidRPr="00B25C4E">
        <w:rPr>
          <w:rFonts w:ascii="Times New Roman" w:eastAsia="Times New Roman" w:hAnsi="Times New Roman" w:cs="Times New Roman"/>
          <w:b/>
          <w:i/>
          <w:kern w:val="0"/>
          <w:sz w:val="20"/>
          <w:szCs w:val="20"/>
          <w:lang w:val="en-GB" w:eastAsia="ja-JP"/>
          <w14:ligatures w14:val="none"/>
        </w:rPr>
        <w:t>signaling</w:t>
      </w:r>
      <w:proofErr w:type="spellEnd"/>
      <w:r w:rsidRPr="00B25C4E">
        <w:rPr>
          <w:rFonts w:ascii="Times New Roman" w:eastAsia="Times New Roman" w:hAnsi="Times New Roman" w:cs="Times New Roman"/>
          <w:b/>
          <w:i/>
          <w:kern w:val="0"/>
          <w:sz w:val="20"/>
          <w:szCs w:val="20"/>
          <w:lang w:val="en-GB" w:eastAsia="ja-JP"/>
          <w14:ligatures w14:val="none"/>
        </w:rPr>
        <w:t xml:space="preserve"> would support determine whether a detected event renders the prediction obsolete or only partially invalid as following:</w:t>
      </w:r>
    </w:p>
    <w:p w14:paraId="7005D574" w14:textId="77777777" w:rsidR="00B25C4E" w:rsidRPr="00B25C4E" w:rsidRDefault="00517E7C" w:rsidP="009930F8">
      <w:pPr>
        <w:pStyle w:val="ListParagraph"/>
        <w:numPr>
          <w:ilvl w:val="0"/>
          <w:numId w:val="35"/>
        </w:numPr>
        <w:jc w:val="both"/>
        <w:rPr>
          <w:rFonts w:ascii="Times New Roman" w:eastAsia="Times New Roman" w:hAnsi="Times New Roman" w:cs="Times New Roman"/>
          <w:b/>
          <w:i/>
          <w:kern w:val="0"/>
          <w:sz w:val="20"/>
          <w:szCs w:val="20"/>
          <w:lang w:val="en-GB" w:eastAsia="ja-JP"/>
          <w14:ligatures w14:val="none"/>
        </w:rPr>
      </w:pPr>
      <w:r w:rsidRPr="00B25C4E">
        <w:rPr>
          <w:rFonts w:ascii="Times New Roman" w:eastAsia="Times New Roman" w:hAnsi="Times New Roman" w:cs="Times New Roman"/>
          <w:b/>
          <w:i/>
          <w:kern w:val="0"/>
          <w:sz w:val="20"/>
          <w:szCs w:val="20"/>
          <w:lang w:val="en-GB" w:eastAsia="ja-JP"/>
          <w14:ligatures w14:val="none"/>
        </w:rPr>
        <w:t>If no longer applicable, the previous prediction must be cancelled</w:t>
      </w:r>
      <w:r w:rsidR="00B25C4E" w:rsidRPr="00B25C4E">
        <w:rPr>
          <w:rFonts w:ascii="Times New Roman" w:eastAsia="Times New Roman" w:hAnsi="Times New Roman" w:cs="Times New Roman"/>
          <w:b/>
          <w:i/>
          <w:kern w:val="0"/>
          <w:sz w:val="20"/>
          <w:szCs w:val="20"/>
          <w:lang w:val="en-GB" w:eastAsia="ja-JP"/>
          <w14:ligatures w14:val="none"/>
        </w:rPr>
        <w:t xml:space="preserve">. </w:t>
      </w:r>
    </w:p>
    <w:p w14:paraId="73264A40" w14:textId="2ADAB0EA" w:rsidR="00517E7C" w:rsidRPr="00B25C4E" w:rsidRDefault="00517E7C" w:rsidP="009930F8">
      <w:pPr>
        <w:pStyle w:val="ListParagraph"/>
        <w:numPr>
          <w:ilvl w:val="0"/>
          <w:numId w:val="35"/>
        </w:numPr>
        <w:jc w:val="both"/>
        <w:rPr>
          <w:rFonts w:ascii="Times New Roman" w:eastAsia="Times New Roman" w:hAnsi="Times New Roman" w:cs="Times New Roman"/>
          <w:b/>
          <w:i/>
          <w:kern w:val="0"/>
          <w:sz w:val="20"/>
          <w:szCs w:val="20"/>
          <w:lang w:val="en-GB" w:eastAsia="ja-JP"/>
          <w14:ligatures w14:val="none"/>
        </w:rPr>
      </w:pPr>
      <w:r w:rsidRPr="00B25C4E">
        <w:rPr>
          <w:rFonts w:ascii="Times New Roman" w:eastAsia="Times New Roman" w:hAnsi="Times New Roman" w:cs="Times New Roman"/>
          <w:b/>
          <w:i/>
          <w:kern w:val="0"/>
          <w:sz w:val="20"/>
          <w:szCs w:val="20"/>
          <w:lang w:val="en-GB" w:eastAsia="ja-JP"/>
          <w14:ligatures w14:val="none"/>
        </w:rPr>
        <w:t>If partial overlap or new risks are identified, the previous prediction shall be replaced</w:t>
      </w:r>
    </w:p>
    <w:p w14:paraId="22C1B888" w14:textId="1D438D0C" w:rsidR="00B25C4E" w:rsidRPr="00B25C4E" w:rsidRDefault="00B25C4E" w:rsidP="009930F8">
      <w:pPr>
        <w:pStyle w:val="ListParagraph"/>
        <w:numPr>
          <w:ilvl w:val="0"/>
          <w:numId w:val="35"/>
        </w:numPr>
        <w:jc w:val="both"/>
        <w:rPr>
          <w:rFonts w:ascii="Times New Roman" w:eastAsia="Times New Roman" w:hAnsi="Times New Roman" w:cs="Times New Roman"/>
          <w:b/>
          <w:i/>
          <w:kern w:val="0"/>
          <w:sz w:val="20"/>
          <w:szCs w:val="20"/>
          <w:lang w:val="en-GB" w:eastAsia="ja-JP"/>
          <w14:ligatures w14:val="none"/>
        </w:rPr>
      </w:pPr>
      <w:r w:rsidRPr="00B25C4E">
        <w:rPr>
          <w:rFonts w:ascii="Times New Roman" w:eastAsia="Times New Roman" w:hAnsi="Times New Roman" w:cs="Times New Roman"/>
          <w:b/>
          <w:i/>
          <w:kern w:val="0"/>
          <w:sz w:val="20"/>
          <w:szCs w:val="20"/>
          <w:lang w:val="en-GB" w:eastAsia="ja-JP"/>
          <w14:ligatures w14:val="none"/>
        </w:rPr>
        <w:t xml:space="preserve">If τₚ </w:t>
      </w:r>
      <w:r w:rsidRPr="00B25C4E">
        <w:rPr>
          <w:rFonts w:ascii="Cambria Math" w:eastAsia="Times New Roman" w:hAnsi="Cambria Math" w:cs="Cambria Math"/>
          <w:b/>
          <w:i/>
          <w:kern w:val="0"/>
          <w:sz w:val="20"/>
          <w:szCs w:val="20"/>
          <w:lang w:val="en-GB" w:eastAsia="ja-JP"/>
          <w14:ligatures w14:val="none"/>
        </w:rPr>
        <w:t>≫</w:t>
      </w:r>
      <w:r w:rsidRPr="00B25C4E">
        <w:rPr>
          <w:rFonts w:ascii="Times New Roman" w:eastAsia="Times New Roman" w:hAnsi="Times New Roman" w:cs="Times New Roman"/>
          <w:b/>
          <w:i/>
          <w:kern w:val="0"/>
          <w:sz w:val="20"/>
          <w:szCs w:val="20"/>
          <w:lang w:val="en-GB" w:eastAsia="ja-JP"/>
          <w14:ligatures w14:val="none"/>
        </w:rPr>
        <w:t xml:space="preserve"> </w:t>
      </w:r>
      <w:proofErr w:type="spellStart"/>
      <w:r w:rsidRPr="00B25C4E">
        <w:rPr>
          <w:rFonts w:ascii="Times New Roman" w:eastAsia="Times New Roman" w:hAnsi="Times New Roman" w:cs="Times New Roman"/>
          <w:b/>
          <w:i/>
          <w:kern w:val="0"/>
          <w:sz w:val="20"/>
          <w:szCs w:val="20"/>
          <w:lang w:val="en-GB" w:eastAsia="ja-JP"/>
          <w14:ligatures w14:val="none"/>
        </w:rPr>
        <w:t>τ</w:t>
      </w:r>
      <w:r w:rsidRPr="00B25C4E">
        <w:rPr>
          <w:rFonts w:ascii="Times New Roman" w:eastAsia="Times New Roman" w:hAnsi="Times New Roman" w:cs="Times New Roman"/>
          <w:b/>
          <w:i/>
          <w:kern w:val="0"/>
          <w:sz w:val="20"/>
          <w:szCs w:val="20"/>
          <w:vertAlign w:val="subscript"/>
          <w:lang w:val="en-GB" w:eastAsia="ja-JP"/>
          <w14:ligatures w14:val="none"/>
        </w:rPr>
        <w:t>d</w:t>
      </w:r>
      <w:proofErr w:type="spellEnd"/>
      <w:r w:rsidRPr="00B25C4E">
        <w:rPr>
          <w:rFonts w:ascii="Times New Roman" w:eastAsia="Times New Roman" w:hAnsi="Times New Roman" w:cs="Times New Roman"/>
          <w:b/>
          <w:i/>
          <w:kern w:val="0"/>
          <w:sz w:val="20"/>
          <w:szCs w:val="20"/>
          <w:lang w:val="en-GB" w:eastAsia="ja-JP"/>
          <w14:ligatures w14:val="none"/>
        </w:rPr>
        <w:t>, the prior prediction becomes obsolete, justifying cancellation or replacement.</w:t>
      </w:r>
    </w:p>
    <w:p w14:paraId="1EFB5BEF" w14:textId="77777777" w:rsidR="00517E7C" w:rsidRDefault="00517E7C" w:rsidP="00B1127F">
      <w:pPr>
        <w:jc w:val="both"/>
        <w:rPr>
          <w:rFonts w:ascii="Times New Roman" w:eastAsia="Times New Roman" w:hAnsi="Times New Roman" w:cs="Times New Roman"/>
          <w:kern w:val="0"/>
          <w:sz w:val="20"/>
          <w:szCs w:val="20"/>
          <w:lang w:val="en-GB" w:eastAsia="ja-JP"/>
          <w14:ligatures w14:val="none"/>
        </w:rPr>
      </w:pPr>
    </w:p>
    <w:p w14:paraId="2C029BD8" w14:textId="3AF553FB" w:rsidR="00517E7C" w:rsidRPr="00B25C4E" w:rsidRDefault="00B25C4E" w:rsidP="00B1127F">
      <w:pPr>
        <w:jc w:val="both"/>
        <w:rPr>
          <w:rFonts w:ascii="Times New Roman" w:eastAsia="Times New Roman" w:hAnsi="Times New Roman" w:cs="Times New Roman"/>
          <w:b/>
          <w:i/>
          <w:kern w:val="0"/>
          <w:sz w:val="20"/>
          <w:szCs w:val="20"/>
          <w:lang w:val="en-GB" w:eastAsia="ja-JP"/>
          <w14:ligatures w14:val="none"/>
        </w:rPr>
      </w:pPr>
      <w:r w:rsidRPr="00B25C4E">
        <w:rPr>
          <w:rFonts w:ascii="Times New Roman" w:eastAsia="Times New Roman" w:hAnsi="Times New Roman" w:cs="Times New Roman"/>
          <w:b/>
          <w:kern w:val="0"/>
          <w:sz w:val="20"/>
          <w:szCs w:val="20"/>
          <w:lang w:val="en-GB" w:eastAsia="ja-JP"/>
          <w14:ligatures w14:val="none"/>
        </w:rPr>
        <w:t>Proposal 8</w:t>
      </w:r>
      <w:r w:rsidRPr="00B25C4E">
        <w:rPr>
          <w:rFonts w:ascii="Times New Roman" w:eastAsia="Times New Roman" w:hAnsi="Times New Roman" w:cs="Times New Roman"/>
          <w:b/>
          <w:i/>
          <w:kern w:val="0"/>
          <w:sz w:val="20"/>
          <w:szCs w:val="20"/>
          <w:lang w:val="en-GB" w:eastAsia="ja-JP"/>
          <w14:ligatures w14:val="none"/>
        </w:rPr>
        <w:t>: RAN3 to consider introducing time validity fields in prediction F1/</w:t>
      </w:r>
      <w:proofErr w:type="spellStart"/>
      <w:r w:rsidRPr="00B25C4E">
        <w:rPr>
          <w:rFonts w:ascii="Times New Roman" w:eastAsia="Times New Roman" w:hAnsi="Times New Roman" w:cs="Times New Roman"/>
          <w:b/>
          <w:i/>
          <w:kern w:val="0"/>
          <w:sz w:val="20"/>
          <w:szCs w:val="20"/>
          <w:lang w:val="en-GB" w:eastAsia="ja-JP"/>
          <w14:ligatures w14:val="none"/>
        </w:rPr>
        <w:t>Xn</w:t>
      </w:r>
      <w:proofErr w:type="spellEnd"/>
      <w:r w:rsidRPr="00B25C4E">
        <w:rPr>
          <w:rFonts w:ascii="Times New Roman" w:eastAsia="Times New Roman" w:hAnsi="Times New Roman" w:cs="Times New Roman"/>
          <w:b/>
          <w:i/>
          <w:kern w:val="0"/>
          <w:sz w:val="20"/>
          <w:szCs w:val="20"/>
          <w:lang w:val="en-GB" w:eastAsia="ja-JP"/>
          <w14:ligatures w14:val="none"/>
        </w:rPr>
        <w:t xml:space="preserve"> </w:t>
      </w:r>
      <w:proofErr w:type="spellStart"/>
      <w:r w:rsidRPr="00B25C4E">
        <w:rPr>
          <w:rFonts w:ascii="Times New Roman" w:eastAsia="Times New Roman" w:hAnsi="Times New Roman" w:cs="Times New Roman"/>
          <w:b/>
          <w:i/>
          <w:kern w:val="0"/>
          <w:sz w:val="20"/>
          <w:szCs w:val="20"/>
          <w:lang w:val="en-GB" w:eastAsia="ja-JP"/>
          <w14:ligatures w14:val="none"/>
        </w:rPr>
        <w:t>signaling</w:t>
      </w:r>
      <w:proofErr w:type="spellEnd"/>
      <w:r w:rsidRPr="00B25C4E">
        <w:rPr>
          <w:rFonts w:ascii="Times New Roman" w:eastAsia="Times New Roman" w:hAnsi="Times New Roman" w:cs="Times New Roman"/>
          <w:b/>
          <w:i/>
          <w:kern w:val="0"/>
          <w:sz w:val="20"/>
          <w:szCs w:val="20"/>
          <w:lang w:val="en-GB" w:eastAsia="ja-JP"/>
          <w14:ligatures w14:val="none"/>
        </w:rPr>
        <w:t xml:space="preserve"> to explicitly separate the validity window of the prediction (τₚ) from the event detection resolution time (</w:t>
      </w:r>
      <w:proofErr w:type="spellStart"/>
      <w:r w:rsidRPr="00B25C4E">
        <w:rPr>
          <w:rFonts w:ascii="Times New Roman" w:eastAsia="Times New Roman" w:hAnsi="Times New Roman" w:cs="Times New Roman"/>
          <w:b/>
          <w:i/>
          <w:kern w:val="0"/>
          <w:sz w:val="20"/>
          <w:szCs w:val="20"/>
          <w:lang w:val="en-GB" w:eastAsia="ja-JP"/>
          <w14:ligatures w14:val="none"/>
        </w:rPr>
        <w:t>τ</w:t>
      </w:r>
      <w:r w:rsidRPr="00B25C4E">
        <w:rPr>
          <w:rFonts w:ascii="Times New Roman" w:eastAsia="Times New Roman" w:hAnsi="Times New Roman" w:cs="Times New Roman"/>
          <w:b/>
          <w:i/>
          <w:kern w:val="0"/>
          <w:sz w:val="20"/>
          <w:szCs w:val="20"/>
          <w:vertAlign w:val="subscript"/>
          <w:lang w:val="en-GB" w:eastAsia="ja-JP"/>
          <w14:ligatures w14:val="none"/>
        </w:rPr>
        <w:t>d</w:t>
      </w:r>
      <w:proofErr w:type="spellEnd"/>
      <w:r w:rsidRPr="00B25C4E">
        <w:rPr>
          <w:rFonts w:ascii="Times New Roman" w:eastAsia="Times New Roman" w:hAnsi="Times New Roman" w:cs="Times New Roman"/>
          <w:b/>
          <w:i/>
          <w:kern w:val="0"/>
          <w:sz w:val="20"/>
          <w:szCs w:val="20"/>
          <w:lang w:val="en-GB" w:eastAsia="ja-JP"/>
          <w14:ligatures w14:val="none"/>
        </w:rPr>
        <w:t>).</w:t>
      </w:r>
    </w:p>
    <w:p w14:paraId="7B2173E6" w14:textId="77777777" w:rsidR="00517E7C" w:rsidRDefault="00517E7C" w:rsidP="00B1127F">
      <w:pPr>
        <w:jc w:val="both"/>
        <w:rPr>
          <w:rFonts w:ascii="Times New Roman" w:eastAsia="Times New Roman" w:hAnsi="Times New Roman" w:cs="Times New Roman"/>
          <w:kern w:val="0"/>
          <w:sz w:val="20"/>
          <w:szCs w:val="20"/>
          <w:lang w:val="en-GB" w:eastAsia="ja-JP"/>
          <w14:ligatures w14:val="none"/>
        </w:rPr>
      </w:pPr>
    </w:p>
    <w:p w14:paraId="305CF6F2" w14:textId="6A3FBB05" w:rsidR="00B25C4E" w:rsidRPr="00B25C4E" w:rsidRDefault="00B25C4E" w:rsidP="00B25C4E">
      <w:pPr>
        <w:jc w:val="both"/>
        <w:rPr>
          <w:rFonts w:ascii="Times New Roman" w:eastAsia="Times New Roman" w:hAnsi="Times New Roman" w:cs="Times New Roman"/>
          <w:b/>
          <w:i/>
          <w:kern w:val="0"/>
          <w:sz w:val="20"/>
          <w:szCs w:val="20"/>
          <w:lang w:val="en-GB" w:eastAsia="ja-JP"/>
          <w14:ligatures w14:val="none"/>
        </w:rPr>
      </w:pPr>
      <w:r w:rsidRPr="00B25C4E">
        <w:rPr>
          <w:rFonts w:ascii="Times New Roman" w:eastAsia="Times New Roman" w:hAnsi="Times New Roman" w:cs="Times New Roman"/>
          <w:b/>
          <w:kern w:val="0"/>
          <w:sz w:val="20"/>
          <w:szCs w:val="20"/>
          <w:lang w:val="en-GB" w:eastAsia="ja-JP"/>
          <w14:ligatures w14:val="none"/>
        </w:rPr>
        <w:t>Proposal 9</w:t>
      </w:r>
      <w:r w:rsidRPr="00B25C4E">
        <w:rPr>
          <w:rFonts w:ascii="Times New Roman" w:eastAsia="Times New Roman" w:hAnsi="Times New Roman" w:cs="Times New Roman"/>
          <w:b/>
          <w:i/>
          <w:kern w:val="0"/>
          <w:sz w:val="20"/>
          <w:szCs w:val="20"/>
          <w:lang w:val="en-GB" w:eastAsia="ja-JP"/>
          <w14:ligatures w14:val="none"/>
        </w:rPr>
        <w:t xml:space="preserve">: RAN3 to consider including a timestamp and unique prediction reference ID in all prediction-related </w:t>
      </w:r>
      <w:proofErr w:type="spellStart"/>
      <w:r w:rsidRPr="00B25C4E">
        <w:rPr>
          <w:rFonts w:ascii="Times New Roman" w:eastAsia="Times New Roman" w:hAnsi="Times New Roman" w:cs="Times New Roman"/>
          <w:b/>
          <w:i/>
          <w:kern w:val="0"/>
          <w:sz w:val="20"/>
          <w:szCs w:val="20"/>
          <w:lang w:val="en-GB" w:eastAsia="ja-JP"/>
          <w14:ligatures w14:val="none"/>
        </w:rPr>
        <w:t>signaling</w:t>
      </w:r>
      <w:proofErr w:type="spellEnd"/>
      <w:r w:rsidRPr="00B25C4E">
        <w:rPr>
          <w:rFonts w:ascii="Times New Roman" w:eastAsia="Times New Roman" w:hAnsi="Times New Roman" w:cs="Times New Roman"/>
          <w:b/>
          <w:i/>
          <w:kern w:val="0"/>
          <w:sz w:val="20"/>
          <w:szCs w:val="20"/>
          <w:lang w:val="en-GB" w:eastAsia="ja-JP"/>
          <w14:ligatures w14:val="none"/>
        </w:rPr>
        <w:t xml:space="preserve"> (F1/</w:t>
      </w:r>
      <w:proofErr w:type="spellStart"/>
      <w:r w:rsidRPr="00B25C4E">
        <w:rPr>
          <w:rFonts w:ascii="Times New Roman" w:eastAsia="Times New Roman" w:hAnsi="Times New Roman" w:cs="Times New Roman"/>
          <w:b/>
          <w:i/>
          <w:kern w:val="0"/>
          <w:sz w:val="20"/>
          <w:szCs w:val="20"/>
          <w:lang w:val="en-GB" w:eastAsia="ja-JP"/>
          <w14:ligatures w14:val="none"/>
        </w:rPr>
        <w:t>Xn</w:t>
      </w:r>
      <w:proofErr w:type="spellEnd"/>
      <w:r w:rsidRPr="00B25C4E">
        <w:rPr>
          <w:rFonts w:ascii="Times New Roman" w:eastAsia="Times New Roman" w:hAnsi="Times New Roman" w:cs="Times New Roman"/>
          <w:b/>
          <w:i/>
          <w:kern w:val="0"/>
          <w:sz w:val="20"/>
          <w:szCs w:val="20"/>
          <w:lang w:val="en-GB" w:eastAsia="ja-JP"/>
          <w14:ligatures w14:val="none"/>
        </w:rPr>
        <w:t>), allowing systems to:</w:t>
      </w:r>
    </w:p>
    <w:p w14:paraId="4BA00066" w14:textId="77777777" w:rsidR="00B25C4E" w:rsidRPr="00B25C4E" w:rsidRDefault="00B25C4E" w:rsidP="00E972A9">
      <w:pPr>
        <w:pStyle w:val="ListParagraph"/>
        <w:numPr>
          <w:ilvl w:val="0"/>
          <w:numId w:val="36"/>
        </w:numPr>
        <w:jc w:val="both"/>
        <w:rPr>
          <w:rFonts w:ascii="Times New Roman" w:eastAsia="Times New Roman" w:hAnsi="Times New Roman" w:cs="Times New Roman"/>
          <w:b/>
          <w:i/>
          <w:kern w:val="0"/>
          <w:sz w:val="20"/>
          <w:szCs w:val="20"/>
          <w:lang w:val="en-GB" w:eastAsia="ja-JP"/>
          <w14:ligatures w14:val="none"/>
        </w:rPr>
      </w:pPr>
      <w:r w:rsidRPr="00B25C4E">
        <w:rPr>
          <w:rFonts w:ascii="Times New Roman" w:eastAsia="Times New Roman" w:hAnsi="Times New Roman" w:cs="Times New Roman"/>
          <w:b/>
          <w:i/>
          <w:kern w:val="0"/>
          <w:sz w:val="20"/>
          <w:szCs w:val="20"/>
          <w:lang w:val="en-GB" w:eastAsia="ja-JP"/>
          <w14:ligatures w14:val="none"/>
        </w:rPr>
        <w:t xml:space="preserve">Recognize whether a detected issue is inside the active time window of a prediction. </w:t>
      </w:r>
    </w:p>
    <w:p w14:paraId="5D745600" w14:textId="543C3660" w:rsidR="00B25C4E" w:rsidRPr="00B25C4E" w:rsidRDefault="00B25C4E" w:rsidP="00E972A9">
      <w:pPr>
        <w:pStyle w:val="ListParagraph"/>
        <w:numPr>
          <w:ilvl w:val="0"/>
          <w:numId w:val="36"/>
        </w:numPr>
        <w:jc w:val="both"/>
        <w:rPr>
          <w:rFonts w:ascii="Times New Roman" w:eastAsia="Times New Roman" w:hAnsi="Times New Roman" w:cs="Times New Roman"/>
          <w:b/>
          <w:i/>
          <w:kern w:val="0"/>
          <w:sz w:val="20"/>
          <w:szCs w:val="20"/>
          <w:lang w:val="en-GB" w:eastAsia="ja-JP"/>
          <w14:ligatures w14:val="none"/>
        </w:rPr>
      </w:pPr>
      <w:r w:rsidRPr="00B25C4E">
        <w:rPr>
          <w:rFonts w:ascii="Times New Roman" w:eastAsia="Times New Roman" w:hAnsi="Times New Roman" w:cs="Times New Roman"/>
          <w:b/>
          <w:i/>
          <w:kern w:val="0"/>
          <w:sz w:val="20"/>
          <w:szCs w:val="20"/>
          <w:lang w:val="en-GB" w:eastAsia="ja-JP"/>
          <w14:ligatures w14:val="none"/>
        </w:rPr>
        <w:t xml:space="preserve">Associate modifications or cancellations with specific previously </w:t>
      </w:r>
      <w:proofErr w:type="spellStart"/>
      <w:r w:rsidRPr="00B25C4E">
        <w:rPr>
          <w:rFonts w:ascii="Times New Roman" w:eastAsia="Times New Roman" w:hAnsi="Times New Roman" w:cs="Times New Roman"/>
          <w:b/>
          <w:i/>
          <w:kern w:val="0"/>
          <w:sz w:val="20"/>
          <w:szCs w:val="20"/>
          <w:lang w:val="en-GB" w:eastAsia="ja-JP"/>
          <w14:ligatures w14:val="none"/>
        </w:rPr>
        <w:t>signaled</w:t>
      </w:r>
      <w:proofErr w:type="spellEnd"/>
      <w:r w:rsidRPr="00B25C4E">
        <w:rPr>
          <w:rFonts w:ascii="Times New Roman" w:eastAsia="Times New Roman" w:hAnsi="Times New Roman" w:cs="Times New Roman"/>
          <w:b/>
          <w:i/>
          <w:kern w:val="0"/>
          <w:sz w:val="20"/>
          <w:szCs w:val="20"/>
          <w:lang w:val="en-GB" w:eastAsia="ja-JP"/>
          <w14:ligatures w14:val="none"/>
        </w:rPr>
        <w:t xml:space="preserve"> predictions</w:t>
      </w:r>
    </w:p>
    <w:p w14:paraId="4D6834DE" w14:textId="77777777" w:rsidR="00517E7C" w:rsidRDefault="00517E7C" w:rsidP="00B1127F">
      <w:pPr>
        <w:jc w:val="both"/>
        <w:rPr>
          <w:rFonts w:ascii="Times New Roman" w:eastAsia="Times New Roman" w:hAnsi="Times New Roman" w:cs="Times New Roman"/>
          <w:kern w:val="0"/>
          <w:sz w:val="20"/>
          <w:szCs w:val="20"/>
          <w:lang w:val="en-GB" w:eastAsia="ja-JP"/>
          <w14:ligatures w14:val="none"/>
        </w:rPr>
      </w:pPr>
    </w:p>
    <w:p w14:paraId="4D5FDB77" w14:textId="77777777" w:rsidR="00B25C4E" w:rsidRDefault="00B25C4E" w:rsidP="00B1127F">
      <w:pPr>
        <w:jc w:val="both"/>
        <w:rPr>
          <w:rFonts w:ascii="Times New Roman" w:eastAsia="Times New Roman" w:hAnsi="Times New Roman" w:cs="Times New Roman"/>
          <w:kern w:val="0"/>
          <w:sz w:val="20"/>
          <w:szCs w:val="20"/>
          <w:lang w:val="en-GB" w:eastAsia="ja-JP"/>
          <w14:ligatures w14:val="none"/>
        </w:rPr>
      </w:pPr>
    </w:p>
    <w:p w14:paraId="1806021A" w14:textId="5F52FCE7" w:rsidR="00296017" w:rsidRPr="00F10649" w:rsidRDefault="00296017" w:rsidP="00296017">
      <w:pPr>
        <w:pStyle w:val="Heading5"/>
        <w:rPr>
          <w:rFonts w:ascii="Arial" w:eastAsia="Times New Roman" w:hAnsi="Arial" w:cs="Arial"/>
          <w:color w:val="auto"/>
          <w:sz w:val="28"/>
          <w:szCs w:val="28"/>
          <w:lang w:val="en-GB" w:eastAsia="ja-JP"/>
        </w:rPr>
      </w:pPr>
      <w:r w:rsidRPr="00F10649">
        <w:rPr>
          <w:rFonts w:ascii="Arial" w:eastAsia="Times New Roman" w:hAnsi="Arial" w:cs="Arial"/>
          <w:color w:val="auto"/>
          <w:sz w:val="28"/>
          <w:szCs w:val="28"/>
          <w:lang w:val="en-GB" w:eastAsia="ja-JP"/>
        </w:rPr>
        <w:t>2.</w:t>
      </w:r>
      <w:r>
        <w:rPr>
          <w:rFonts w:ascii="Arial" w:eastAsia="Times New Roman" w:hAnsi="Arial" w:cs="Arial"/>
          <w:color w:val="auto"/>
          <w:sz w:val="28"/>
          <w:szCs w:val="28"/>
          <w:lang w:val="en-GB" w:eastAsia="ja-JP"/>
        </w:rPr>
        <w:t>3</w:t>
      </w:r>
      <w:r w:rsidRPr="00F10649">
        <w:rPr>
          <w:rFonts w:ascii="Arial" w:eastAsia="Times New Roman" w:hAnsi="Arial" w:cs="Arial"/>
          <w:color w:val="auto"/>
          <w:sz w:val="28"/>
          <w:szCs w:val="28"/>
          <w:lang w:val="en-GB" w:eastAsia="ja-JP"/>
        </w:rPr>
        <w:t xml:space="preserve"> </w:t>
      </w:r>
      <w:r w:rsidRPr="008F0AD1">
        <w:rPr>
          <w:rFonts w:ascii="Arial" w:eastAsia="Times New Roman" w:hAnsi="Arial" w:cs="Arial"/>
          <w:color w:val="auto"/>
          <w:sz w:val="28"/>
          <w:szCs w:val="28"/>
          <w:lang w:val="en-GB" w:eastAsia="ja-JP"/>
        </w:rPr>
        <w:t>Detected and Predicted CCO Issues</w:t>
      </w:r>
      <w:r>
        <w:rPr>
          <w:rFonts w:ascii="Arial" w:eastAsia="Times New Roman" w:hAnsi="Arial" w:cs="Arial"/>
          <w:color w:val="auto"/>
          <w:sz w:val="28"/>
          <w:szCs w:val="28"/>
          <w:lang w:val="en-GB" w:eastAsia="ja-JP"/>
        </w:rPr>
        <w:t xml:space="preserve"> </w:t>
      </w:r>
      <w:r w:rsidR="00F471DD">
        <w:rPr>
          <w:rFonts w:ascii="Arial" w:eastAsia="Times New Roman" w:hAnsi="Arial" w:cs="Arial"/>
          <w:color w:val="auto"/>
          <w:sz w:val="28"/>
          <w:szCs w:val="28"/>
          <w:lang w:val="en-GB" w:eastAsia="ja-JP"/>
        </w:rPr>
        <w:t>Overlapping</w:t>
      </w:r>
    </w:p>
    <w:p w14:paraId="717354B2" w14:textId="6A264A50" w:rsidR="00B25C4E" w:rsidRDefault="00B25C4E" w:rsidP="00296017">
      <w:pPr>
        <w:jc w:val="both"/>
        <w:rPr>
          <w:rFonts w:ascii="Times New Roman" w:eastAsia="Times New Roman" w:hAnsi="Times New Roman" w:cs="Times New Roman"/>
          <w:kern w:val="0"/>
          <w:sz w:val="20"/>
          <w:szCs w:val="20"/>
          <w:lang w:val="en-GB" w:eastAsia="ja-JP"/>
          <w14:ligatures w14:val="none"/>
        </w:rPr>
      </w:pPr>
    </w:p>
    <w:p w14:paraId="1D944328" w14:textId="34B62C4A" w:rsidR="00CA6649" w:rsidRPr="00CA6649" w:rsidRDefault="00CA6649" w:rsidP="00CA6649">
      <w:pPr>
        <w:jc w:val="both"/>
        <w:rPr>
          <w:rFonts w:ascii="Times New Roman" w:eastAsia="Times New Roman" w:hAnsi="Times New Roman" w:cs="Times New Roman"/>
          <w:kern w:val="0"/>
          <w:sz w:val="20"/>
          <w:szCs w:val="20"/>
          <w:lang w:eastAsia="ja-JP"/>
          <w14:ligatures w14:val="none"/>
        </w:rPr>
      </w:pPr>
      <w:r w:rsidRPr="00CA6649">
        <w:rPr>
          <w:rFonts w:ascii="Times New Roman" w:eastAsia="Times New Roman" w:hAnsi="Times New Roman" w:cs="Times New Roman"/>
          <w:kern w:val="0"/>
          <w:sz w:val="20"/>
          <w:szCs w:val="20"/>
          <w:lang w:eastAsia="ja-JP"/>
          <w14:ligatures w14:val="none"/>
        </w:rPr>
        <w:t xml:space="preserve">Consider a scenario where the AI/ML model running at the gNB-CU forecasts that </w:t>
      </w:r>
      <w:r w:rsidRPr="00CA6649">
        <w:rPr>
          <w:rFonts w:ascii="Times New Roman" w:eastAsia="Times New Roman" w:hAnsi="Times New Roman" w:cs="Times New Roman"/>
          <w:b/>
          <w:bCs/>
          <w:kern w:val="0"/>
          <w:sz w:val="20"/>
          <w:szCs w:val="20"/>
          <w:lang w:eastAsia="ja-JP"/>
          <w14:ligatures w14:val="none"/>
        </w:rPr>
        <w:t>Beam A</w:t>
      </w:r>
      <w:r w:rsidRPr="00CA6649">
        <w:rPr>
          <w:rFonts w:ascii="Times New Roman" w:eastAsia="Times New Roman" w:hAnsi="Times New Roman" w:cs="Times New Roman"/>
          <w:kern w:val="0"/>
          <w:sz w:val="20"/>
          <w:szCs w:val="20"/>
          <w:lang w:eastAsia="ja-JP"/>
          <w14:ligatures w14:val="none"/>
        </w:rPr>
        <w:t xml:space="preserve"> will suffer a coverage gap within a future interval [T1</w:t>
      </w:r>
      <w:proofErr w:type="gramStart"/>
      <w:r w:rsidRPr="00CA6649">
        <w:rPr>
          <w:rFonts w:ascii="Times New Roman" w:eastAsia="Times New Roman" w:hAnsi="Times New Roman" w:cs="Times New Roman"/>
          <w:kern w:val="0"/>
          <w:sz w:val="20"/>
          <w:szCs w:val="20"/>
          <w:lang w:eastAsia="ja-JP"/>
          <w14:ligatures w14:val="none"/>
        </w:rPr>
        <w:t>,T2</w:t>
      </w:r>
      <w:proofErr w:type="gramEnd"/>
      <w:r w:rsidRPr="00CA6649">
        <w:rPr>
          <w:rFonts w:ascii="Times New Roman" w:eastAsia="Times New Roman" w:hAnsi="Times New Roman" w:cs="Times New Roman"/>
          <w:kern w:val="0"/>
          <w:sz w:val="20"/>
          <w:szCs w:val="20"/>
          <w:lang w:eastAsia="ja-JP"/>
          <w14:ligatures w14:val="none"/>
        </w:rPr>
        <w:t>], prompting a proactive prediction message to the gNB-DU. Before T1</w:t>
      </w:r>
      <w:r w:rsidR="00B817D5">
        <w:rPr>
          <w:rFonts w:ascii="Times New Roman" w:eastAsia="Times New Roman" w:hAnsi="Times New Roman" w:cs="Times New Roman"/>
          <w:kern w:val="0"/>
          <w:sz w:val="20"/>
          <w:szCs w:val="20"/>
          <w:lang w:eastAsia="ja-JP"/>
          <w14:ligatures w14:val="none"/>
        </w:rPr>
        <w:t xml:space="preserve"> </w:t>
      </w:r>
      <w:r w:rsidRPr="00CA6649">
        <w:rPr>
          <w:rFonts w:ascii="Times New Roman" w:eastAsia="Times New Roman" w:hAnsi="Times New Roman" w:cs="Times New Roman"/>
          <w:kern w:val="0"/>
          <w:sz w:val="20"/>
          <w:szCs w:val="20"/>
          <w:lang w:eastAsia="ja-JP"/>
          <w14:ligatures w14:val="none"/>
        </w:rPr>
        <w:t xml:space="preserve">arrives, a </w:t>
      </w:r>
      <w:r w:rsidRPr="00CA6649">
        <w:rPr>
          <w:rFonts w:ascii="Times New Roman" w:eastAsia="Times New Roman" w:hAnsi="Times New Roman" w:cs="Times New Roman"/>
          <w:b/>
          <w:bCs/>
          <w:kern w:val="0"/>
          <w:sz w:val="20"/>
          <w:szCs w:val="20"/>
          <w:lang w:eastAsia="ja-JP"/>
          <w14:ligatures w14:val="none"/>
        </w:rPr>
        <w:t>real-time anomaly is detected</w:t>
      </w:r>
      <w:r w:rsidRPr="00CA6649">
        <w:rPr>
          <w:rFonts w:ascii="Times New Roman" w:eastAsia="Times New Roman" w:hAnsi="Times New Roman" w:cs="Times New Roman"/>
          <w:kern w:val="0"/>
          <w:sz w:val="20"/>
          <w:szCs w:val="20"/>
          <w:lang w:eastAsia="ja-JP"/>
          <w14:ligatures w14:val="none"/>
        </w:rPr>
        <w:t xml:space="preserve"> in </w:t>
      </w:r>
      <w:r w:rsidRPr="00CA6649">
        <w:rPr>
          <w:rFonts w:ascii="Times New Roman" w:eastAsia="Times New Roman" w:hAnsi="Times New Roman" w:cs="Times New Roman"/>
          <w:b/>
          <w:bCs/>
          <w:kern w:val="0"/>
          <w:sz w:val="20"/>
          <w:szCs w:val="20"/>
          <w:lang w:eastAsia="ja-JP"/>
          <w14:ligatures w14:val="none"/>
        </w:rPr>
        <w:t>Beam B</w:t>
      </w:r>
      <w:r w:rsidRPr="00CA6649">
        <w:rPr>
          <w:rFonts w:ascii="Times New Roman" w:eastAsia="Times New Roman" w:hAnsi="Times New Roman" w:cs="Times New Roman"/>
          <w:kern w:val="0"/>
          <w:sz w:val="20"/>
          <w:szCs w:val="20"/>
          <w:lang w:eastAsia="ja-JP"/>
          <w14:ligatures w14:val="none"/>
        </w:rPr>
        <w:t xml:space="preserve">—a neighbor beam under the same or adjacent gNB—triggering an urgent CCO response. The beams may partially overlap in user population, spatial footprint, interference domains, or antenna array resources. However, </w:t>
      </w:r>
      <w:r w:rsidRPr="00CA6649">
        <w:rPr>
          <w:rFonts w:ascii="Times New Roman" w:eastAsia="Times New Roman" w:hAnsi="Times New Roman" w:cs="Times New Roman"/>
          <w:b/>
          <w:bCs/>
          <w:kern w:val="0"/>
          <w:sz w:val="20"/>
          <w:szCs w:val="20"/>
          <w:lang w:eastAsia="ja-JP"/>
          <w14:ligatures w14:val="none"/>
        </w:rPr>
        <w:t>NG-RAN lacks an explicit conflict resolution policy</w:t>
      </w:r>
      <w:r w:rsidRPr="00CA6649">
        <w:rPr>
          <w:rFonts w:ascii="Times New Roman" w:eastAsia="Times New Roman" w:hAnsi="Times New Roman" w:cs="Times New Roman"/>
          <w:kern w:val="0"/>
          <w:sz w:val="20"/>
          <w:szCs w:val="20"/>
          <w:lang w:eastAsia="ja-JP"/>
          <w14:ligatures w14:val="none"/>
        </w:rPr>
        <w:t xml:space="preserve"> in such cases, leaving several open questions:</w:t>
      </w:r>
    </w:p>
    <w:p w14:paraId="5BE11B96" w14:textId="77777777" w:rsidR="00CA6649" w:rsidRPr="00CA6649" w:rsidRDefault="00CA6649" w:rsidP="00CA6649">
      <w:pPr>
        <w:numPr>
          <w:ilvl w:val="0"/>
          <w:numId w:val="37"/>
        </w:numPr>
        <w:jc w:val="both"/>
        <w:rPr>
          <w:rFonts w:ascii="Times New Roman" w:eastAsia="Times New Roman" w:hAnsi="Times New Roman" w:cs="Times New Roman"/>
          <w:kern w:val="0"/>
          <w:sz w:val="20"/>
          <w:szCs w:val="20"/>
          <w:lang w:eastAsia="ja-JP"/>
          <w14:ligatures w14:val="none"/>
        </w:rPr>
      </w:pPr>
      <w:r w:rsidRPr="00CA6649">
        <w:rPr>
          <w:rFonts w:ascii="Times New Roman" w:eastAsia="Times New Roman" w:hAnsi="Times New Roman" w:cs="Times New Roman"/>
          <w:kern w:val="0"/>
          <w:sz w:val="20"/>
          <w:szCs w:val="20"/>
          <w:lang w:eastAsia="ja-JP"/>
          <w14:ligatures w14:val="none"/>
        </w:rPr>
        <w:t>Should Beam B’s real-time fix invalidate Beam A’s predicted optimization, even if the predictions are unrelated?</w:t>
      </w:r>
    </w:p>
    <w:p w14:paraId="65EC4353" w14:textId="77777777" w:rsidR="00CA6649" w:rsidRPr="00CA6649" w:rsidRDefault="00CA6649" w:rsidP="00CA6649">
      <w:pPr>
        <w:numPr>
          <w:ilvl w:val="0"/>
          <w:numId w:val="37"/>
        </w:numPr>
        <w:jc w:val="both"/>
        <w:rPr>
          <w:rFonts w:ascii="Times New Roman" w:eastAsia="Times New Roman" w:hAnsi="Times New Roman" w:cs="Times New Roman"/>
          <w:kern w:val="0"/>
          <w:sz w:val="20"/>
          <w:szCs w:val="20"/>
          <w:lang w:eastAsia="ja-JP"/>
          <w14:ligatures w14:val="none"/>
        </w:rPr>
      </w:pPr>
      <w:r w:rsidRPr="00CA6649">
        <w:rPr>
          <w:rFonts w:ascii="Times New Roman" w:eastAsia="Times New Roman" w:hAnsi="Times New Roman" w:cs="Times New Roman"/>
          <w:kern w:val="0"/>
          <w:sz w:val="20"/>
          <w:szCs w:val="20"/>
          <w:lang w:eastAsia="ja-JP"/>
          <w14:ligatures w14:val="none"/>
        </w:rPr>
        <w:t>Does the resolution action for Beam B indirectly mitigate or worsen the issue predicted for Beam A?</w:t>
      </w:r>
    </w:p>
    <w:p w14:paraId="33DFAE54" w14:textId="77777777" w:rsidR="00CA6649" w:rsidRPr="00CA6649" w:rsidRDefault="00CA6649" w:rsidP="00CA6649">
      <w:pPr>
        <w:numPr>
          <w:ilvl w:val="0"/>
          <w:numId w:val="37"/>
        </w:numPr>
        <w:jc w:val="both"/>
        <w:rPr>
          <w:rFonts w:ascii="Times New Roman" w:eastAsia="Times New Roman" w:hAnsi="Times New Roman" w:cs="Times New Roman"/>
          <w:kern w:val="0"/>
          <w:sz w:val="20"/>
          <w:szCs w:val="20"/>
          <w:lang w:eastAsia="ja-JP"/>
          <w14:ligatures w14:val="none"/>
        </w:rPr>
      </w:pPr>
      <w:r w:rsidRPr="00CA6649">
        <w:rPr>
          <w:rFonts w:ascii="Times New Roman" w:eastAsia="Times New Roman" w:hAnsi="Times New Roman" w:cs="Times New Roman"/>
          <w:kern w:val="0"/>
          <w:sz w:val="20"/>
          <w:szCs w:val="20"/>
          <w:lang w:eastAsia="ja-JP"/>
          <w14:ligatures w14:val="none"/>
        </w:rPr>
        <w:t>Can the network distinguish whether the two events are correlated, co-causal, or independent?</w:t>
      </w:r>
    </w:p>
    <w:p w14:paraId="272FAAED" w14:textId="77777777" w:rsidR="00CA6649" w:rsidRPr="00CA6649" w:rsidRDefault="00CA6649" w:rsidP="00CA6649">
      <w:pPr>
        <w:jc w:val="both"/>
        <w:rPr>
          <w:rFonts w:ascii="Times New Roman" w:eastAsia="Times New Roman" w:hAnsi="Times New Roman" w:cs="Times New Roman"/>
          <w:kern w:val="0"/>
          <w:sz w:val="20"/>
          <w:szCs w:val="20"/>
          <w:lang w:eastAsia="ja-JP"/>
          <w14:ligatures w14:val="none"/>
        </w:rPr>
      </w:pPr>
      <w:r w:rsidRPr="00CA6649">
        <w:rPr>
          <w:rFonts w:ascii="Times New Roman" w:eastAsia="Times New Roman" w:hAnsi="Times New Roman" w:cs="Times New Roman"/>
          <w:kern w:val="0"/>
          <w:sz w:val="20"/>
          <w:szCs w:val="20"/>
          <w:lang w:eastAsia="ja-JP"/>
          <w14:ligatures w14:val="none"/>
        </w:rPr>
        <w:t xml:space="preserve">Such ambiguity may result in contradictory optimization actions if the AI/ML engine lacks global context or prioritization logic. More critically, overlapping beam conflicts may lead to </w:t>
      </w:r>
      <w:r w:rsidRPr="00CA6649">
        <w:rPr>
          <w:rFonts w:ascii="Times New Roman" w:eastAsia="Times New Roman" w:hAnsi="Times New Roman" w:cs="Times New Roman"/>
          <w:b/>
          <w:bCs/>
          <w:kern w:val="0"/>
          <w:sz w:val="20"/>
          <w:szCs w:val="20"/>
          <w:lang w:eastAsia="ja-JP"/>
          <w14:ligatures w14:val="none"/>
        </w:rPr>
        <w:t>resource contention</w:t>
      </w:r>
      <w:r w:rsidRPr="00CA6649">
        <w:rPr>
          <w:rFonts w:ascii="Times New Roman" w:eastAsia="Times New Roman" w:hAnsi="Times New Roman" w:cs="Times New Roman"/>
          <w:kern w:val="0"/>
          <w:sz w:val="20"/>
          <w:szCs w:val="20"/>
          <w:lang w:eastAsia="ja-JP"/>
          <w14:ligatures w14:val="none"/>
        </w:rPr>
        <w:t xml:space="preserve">, </w:t>
      </w:r>
      <w:r w:rsidRPr="00CA6649">
        <w:rPr>
          <w:rFonts w:ascii="Times New Roman" w:eastAsia="Times New Roman" w:hAnsi="Times New Roman" w:cs="Times New Roman"/>
          <w:b/>
          <w:bCs/>
          <w:kern w:val="0"/>
          <w:sz w:val="20"/>
          <w:szCs w:val="20"/>
          <w:lang w:eastAsia="ja-JP"/>
          <w14:ligatures w14:val="none"/>
        </w:rPr>
        <w:t>non-deterministic scheduling</w:t>
      </w:r>
      <w:r w:rsidRPr="00CA6649">
        <w:rPr>
          <w:rFonts w:ascii="Times New Roman" w:eastAsia="Times New Roman" w:hAnsi="Times New Roman" w:cs="Times New Roman"/>
          <w:kern w:val="0"/>
          <w:sz w:val="20"/>
          <w:szCs w:val="20"/>
          <w:lang w:eastAsia="ja-JP"/>
          <w14:ligatures w14:val="none"/>
        </w:rPr>
        <w:t xml:space="preserve">, or </w:t>
      </w:r>
      <w:r w:rsidRPr="00CA6649">
        <w:rPr>
          <w:rFonts w:ascii="Times New Roman" w:eastAsia="Times New Roman" w:hAnsi="Times New Roman" w:cs="Times New Roman"/>
          <w:b/>
          <w:bCs/>
          <w:kern w:val="0"/>
          <w:sz w:val="20"/>
          <w:szCs w:val="20"/>
          <w:lang w:eastAsia="ja-JP"/>
          <w14:ligatures w14:val="none"/>
        </w:rPr>
        <w:t>counterproductive compensations</w:t>
      </w:r>
      <w:r w:rsidRPr="00CA6649">
        <w:rPr>
          <w:rFonts w:ascii="Times New Roman" w:eastAsia="Times New Roman" w:hAnsi="Times New Roman" w:cs="Times New Roman"/>
          <w:kern w:val="0"/>
          <w:sz w:val="20"/>
          <w:szCs w:val="20"/>
          <w:lang w:eastAsia="ja-JP"/>
          <w14:ligatures w14:val="none"/>
        </w:rPr>
        <w:t>, especially in tightly packed antenna arrays with beam-based mobility.</w:t>
      </w:r>
    </w:p>
    <w:p w14:paraId="70852327" w14:textId="77777777" w:rsidR="00B25C4E" w:rsidRPr="00F471DD" w:rsidRDefault="00B25C4E" w:rsidP="00B1127F">
      <w:pPr>
        <w:jc w:val="both"/>
        <w:rPr>
          <w:rFonts w:ascii="Times New Roman" w:eastAsia="Times New Roman" w:hAnsi="Times New Roman" w:cs="Times New Roman"/>
          <w:kern w:val="0"/>
          <w:sz w:val="20"/>
          <w:szCs w:val="20"/>
          <w:lang w:eastAsia="ja-JP"/>
          <w14:ligatures w14:val="none"/>
        </w:rPr>
      </w:pPr>
    </w:p>
    <w:p w14:paraId="40A09624" w14:textId="6C56780B" w:rsidR="001647B9" w:rsidRPr="001647B9" w:rsidRDefault="001647B9" w:rsidP="001647B9">
      <w:pPr>
        <w:jc w:val="both"/>
        <w:rPr>
          <w:rFonts w:ascii="Times New Roman" w:eastAsia="Times New Roman" w:hAnsi="Times New Roman" w:cs="Times New Roman"/>
          <w:b/>
          <w:i/>
          <w:kern w:val="0"/>
          <w:sz w:val="20"/>
          <w:szCs w:val="20"/>
          <w:lang w:val="en-GB" w:eastAsia="ja-JP"/>
          <w14:ligatures w14:val="none"/>
        </w:rPr>
      </w:pPr>
      <w:r w:rsidRPr="001647B9">
        <w:rPr>
          <w:rFonts w:ascii="Times New Roman" w:eastAsia="Times New Roman" w:hAnsi="Times New Roman" w:cs="Times New Roman"/>
          <w:b/>
          <w:kern w:val="0"/>
          <w:sz w:val="20"/>
          <w:szCs w:val="20"/>
          <w:lang w:val="en-GB" w:eastAsia="ja-JP"/>
          <w14:ligatures w14:val="none"/>
        </w:rPr>
        <w:t>Observation 3</w:t>
      </w:r>
      <w:r w:rsidRPr="001647B9">
        <w:rPr>
          <w:rFonts w:ascii="Times New Roman" w:eastAsia="Times New Roman" w:hAnsi="Times New Roman" w:cs="Times New Roman"/>
          <w:b/>
          <w:i/>
          <w:kern w:val="0"/>
          <w:sz w:val="20"/>
          <w:szCs w:val="20"/>
          <w:lang w:val="en-GB" w:eastAsia="ja-JP"/>
          <w14:ligatures w14:val="none"/>
        </w:rPr>
        <w:t>: Conflicts may arise when a detected issue overlaps spatially or temporally with a predicted issue that affects another beam or SSB. In such cases, a clear policy is required. We propose a hybrid conflict resolution approach that includes:</w:t>
      </w:r>
    </w:p>
    <w:p w14:paraId="101C4268" w14:textId="77777777" w:rsidR="001647B9" w:rsidRDefault="001647B9" w:rsidP="00907D05">
      <w:pPr>
        <w:pStyle w:val="ListParagraph"/>
        <w:numPr>
          <w:ilvl w:val="0"/>
          <w:numId w:val="36"/>
        </w:numPr>
        <w:jc w:val="both"/>
        <w:rPr>
          <w:rFonts w:ascii="Times New Roman" w:eastAsia="Times New Roman" w:hAnsi="Times New Roman" w:cs="Times New Roman"/>
          <w:b/>
          <w:i/>
          <w:kern w:val="0"/>
          <w:sz w:val="20"/>
          <w:szCs w:val="20"/>
          <w:lang w:val="en-GB" w:eastAsia="ja-JP"/>
          <w14:ligatures w14:val="none"/>
        </w:rPr>
      </w:pPr>
      <w:r w:rsidRPr="001647B9">
        <w:rPr>
          <w:rFonts w:ascii="Times New Roman" w:eastAsia="Times New Roman" w:hAnsi="Times New Roman" w:cs="Times New Roman"/>
          <w:b/>
          <w:i/>
          <w:kern w:val="0"/>
          <w:sz w:val="20"/>
          <w:szCs w:val="20"/>
          <w:lang w:val="en-GB" w:eastAsia="ja-JP"/>
          <w14:ligatures w14:val="none"/>
        </w:rPr>
        <w:t>Temporal precedence (current issues override future ones),</w:t>
      </w:r>
    </w:p>
    <w:p w14:paraId="5F50E455" w14:textId="77777777" w:rsidR="001647B9" w:rsidRDefault="001647B9" w:rsidP="0062249D">
      <w:pPr>
        <w:pStyle w:val="ListParagraph"/>
        <w:numPr>
          <w:ilvl w:val="0"/>
          <w:numId w:val="36"/>
        </w:numPr>
        <w:jc w:val="both"/>
        <w:rPr>
          <w:rFonts w:ascii="Times New Roman" w:eastAsia="Times New Roman" w:hAnsi="Times New Roman" w:cs="Times New Roman"/>
          <w:b/>
          <w:i/>
          <w:kern w:val="0"/>
          <w:sz w:val="20"/>
          <w:szCs w:val="20"/>
          <w:lang w:val="en-GB" w:eastAsia="ja-JP"/>
          <w14:ligatures w14:val="none"/>
        </w:rPr>
      </w:pPr>
      <w:r w:rsidRPr="001647B9">
        <w:rPr>
          <w:rFonts w:ascii="Times New Roman" w:eastAsia="Times New Roman" w:hAnsi="Times New Roman" w:cs="Times New Roman"/>
          <w:b/>
          <w:i/>
          <w:kern w:val="0"/>
          <w:sz w:val="20"/>
          <w:szCs w:val="20"/>
          <w:lang w:val="en-GB" w:eastAsia="ja-JP"/>
          <w14:ligatures w14:val="none"/>
        </w:rPr>
        <w:t>Impact weight scoring (e.g., based on predicted UE load or KPI degradation),</w:t>
      </w:r>
    </w:p>
    <w:p w14:paraId="49EC54CC" w14:textId="3D547B6D" w:rsidR="001647B9" w:rsidRPr="001647B9" w:rsidRDefault="001647B9" w:rsidP="0062249D">
      <w:pPr>
        <w:pStyle w:val="ListParagraph"/>
        <w:numPr>
          <w:ilvl w:val="0"/>
          <w:numId w:val="36"/>
        </w:numPr>
        <w:jc w:val="both"/>
        <w:rPr>
          <w:rFonts w:ascii="Times New Roman" w:eastAsia="Times New Roman" w:hAnsi="Times New Roman" w:cs="Times New Roman"/>
          <w:b/>
          <w:i/>
          <w:kern w:val="0"/>
          <w:sz w:val="20"/>
          <w:szCs w:val="20"/>
          <w:lang w:val="en-GB" w:eastAsia="ja-JP"/>
          <w14:ligatures w14:val="none"/>
        </w:rPr>
      </w:pPr>
      <w:r w:rsidRPr="001647B9">
        <w:rPr>
          <w:rFonts w:ascii="Times New Roman" w:eastAsia="Times New Roman" w:hAnsi="Times New Roman" w:cs="Times New Roman"/>
          <w:b/>
          <w:i/>
          <w:kern w:val="0"/>
          <w:sz w:val="20"/>
          <w:szCs w:val="20"/>
          <w:lang w:val="en-GB" w:eastAsia="ja-JP"/>
          <w14:ligatures w14:val="none"/>
        </w:rPr>
        <w:t>Partial overlap handling (allowing selective replacement or adjustment of predictions rather than wholesale cancellation).</w:t>
      </w:r>
    </w:p>
    <w:p w14:paraId="0A7DFD84" w14:textId="77777777" w:rsidR="001647B9" w:rsidRPr="001647B9" w:rsidRDefault="001647B9" w:rsidP="001647B9">
      <w:pPr>
        <w:jc w:val="both"/>
        <w:rPr>
          <w:rFonts w:ascii="Times New Roman" w:eastAsia="Times New Roman" w:hAnsi="Times New Roman" w:cs="Times New Roman"/>
          <w:kern w:val="0"/>
          <w:sz w:val="20"/>
          <w:szCs w:val="20"/>
          <w:lang w:val="en-GB" w:eastAsia="ja-JP"/>
          <w14:ligatures w14:val="none"/>
        </w:rPr>
      </w:pPr>
    </w:p>
    <w:p w14:paraId="1E73578B" w14:textId="6CE99E3F" w:rsidR="001647B9" w:rsidRPr="001647B9" w:rsidRDefault="003631A5" w:rsidP="001647B9">
      <w:pPr>
        <w:jc w:val="both"/>
        <w:rPr>
          <w:rFonts w:ascii="Times New Roman" w:eastAsia="Times New Roman" w:hAnsi="Times New Roman" w:cs="Times New Roman"/>
          <w:b/>
          <w:i/>
          <w:kern w:val="0"/>
          <w:sz w:val="20"/>
          <w:szCs w:val="20"/>
          <w:lang w:val="en-GB" w:eastAsia="ja-JP"/>
          <w14:ligatures w14:val="none"/>
        </w:rPr>
      </w:pPr>
      <w:r>
        <w:rPr>
          <w:rFonts w:ascii="Times New Roman" w:eastAsia="Times New Roman" w:hAnsi="Times New Roman" w:cs="Times New Roman"/>
          <w:b/>
          <w:kern w:val="0"/>
          <w:sz w:val="20"/>
          <w:szCs w:val="20"/>
          <w:lang w:val="en-GB" w:eastAsia="ja-JP"/>
          <w14:ligatures w14:val="none"/>
        </w:rPr>
        <w:t>Observation 4</w:t>
      </w:r>
      <w:r w:rsidR="001647B9" w:rsidRPr="001647B9">
        <w:rPr>
          <w:rFonts w:ascii="Times New Roman" w:eastAsia="Times New Roman" w:hAnsi="Times New Roman" w:cs="Times New Roman"/>
          <w:b/>
          <w:i/>
          <w:kern w:val="0"/>
          <w:sz w:val="20"/>
          <w:szCs w:val="20"/>
          <w:lang w:val="en-GB" w:eastAsia="ja-JP"/>
          <w14:ligatures w14:val="none"/>
        </w:rPr>
        <w:t xml:space="preserve">: Absence of a prioritization rule may result in suboptimal AI/ML model </w:t>
      </w:r>
      <w:proofErr w:type="spellStart"/>
      <w:r w:rsidR="001647B9" w:rsidRPr="001647B9">
        <w:rPr>
          <w:rFonts w:ascii="Times New Roman" w:eastAsia="Times New Roman" w:hAnsi="Times New Roman" w:cs="Times New Roman"/>
          <w:b/>
          <w:i/>
          <w:kern w:val="0"/>
          <w:sz w:val="20"/>
          <w:szCs w:val="20"/>
          <w:lang w:val="en-GB" w:eastAsia="ja-JP"/>
          <w14:ligatures w14:val="none"/>
        </w:rPr>
        <w:t>behavior</w:t>
      </w:r>
      <w:proofErr w:type="spellEnd"/>
      <w:r w:rsidR="001647B9" w:rsidRPr="001647B9">
        <w:rPr>
          <w:rFonts w:ascii="Times New Roman" w:eastAsia="Times New Roman" w:hAnsi="Times New Roman" w:cs="Times New Roman"/>
          <w:b/>
          <w:i/>
          <w:kern w:val="0"/>
          <w:sz w:val="20"/>
          <w:szCs w:val="20"/>
          <w:lang w:val="en-GB" w:eastAsia="ja-JP"/>
          <w14:ligatures w14:val="none"/>
        </w:rPr>
        <w:t xml:space="preserve">, causing oscillations or conflicting optimization actions across beams or </w:t>
      </w:r>
      <w:proofErr w:type="spellStart"/>
      <w:r w:rsidR="001647B9" w:rsidRPr="001647B9">
        <w:rPr>
          <w:rFonts w:ascii="Times New Roman" w:eastAsia="Times New Roman" w:hAnsi="Times New Roman" w:cs="Times New Roman"/>
          <w:b/>
          <w:i/>
          <w:kern w:val="0"/>
          <w:sz w:val="20"/>
          <w:szCs w:val="20"/>
          <w:lang w:val="en-GB" w:eastAsia="ja-JP"/>
          <w14:ligatures w14:val="none"/>
        </w:rPr>
        <w:t>neighbor</w:t>
      </w:r>
      <w:proofErr w:type="spellEnd"/>
      <w:r w:rsidR="001647B9" w:rsidRPr="001647B9">
        <w:rPr>
          <w:rFonts w:ascii="Times New Roman" w:eastAsia="Times New Roman" w:hAnsi="Times New Roman" w:cs="Times New Roman"/>
          <w:b/>
          <w:i/>
          <w:kern w:val="0"/>
          <w:sz w:val="20"/>
          <w:szCs w:val="20"/>
          <w:lang w:val="en-GB" w:eastAsia="ja-JP"/>
          <w14:ligatures w14:val="none"/>
        </w:rPr>
        <w:t xml:space="preserve"> </w:t>
      </w:r>
      <w:proofErr w:type="spellStart"/>
      <w:r w:rsidR="001647B9" w:rsidRPr="001647B9">
        <w:rPr>
          <w:rFonts w:ascii="Times New Roman" w:eastAsia="Times New Roman" w:hAnsi="Times New Roman" w:cs="Times New Roman"/>
          <w:b/>
          <w:i/>
          <w:kern w:val="0"/>
          <w:sz w:val="20"/>
          <w:szCs w:val="20"/>
          <w:lang w:val="en-GB" w:eastAsia="ja-JP"/>
          <w14:ligatures w14:val="none"/>
        </w:rPr>
        <w:t>gNBs</w:t>
      </w:r>
      <w:proofErr w:type="spellEnd"/>
      <w:r w:rsidR="001647B9" w:rsidRPr="001647B9">
        <w:rPr>
          <w:rFonts w:ascii="Times New Roman" w:eastAsia="Times New Roman" w:hAnsi="Times New Roman" w:cs="Times New Roman"/>
          <w:b/>
          <w:i/>
          <w:kern w:val="0"/>
          <w:sz w:val="20"/>
          <w:szCs w:val="20"/>
          <w:lang w:val="en-GB" w:eastAsia="ja-JP"/>
          <w14:ligatures w14:val="none"/>
        </w:rPr>
        <w:t>.</w:t>
      </w:r>
    </w:p>
    <w:p w14:paraId="7B178E14" w14:textId="77777777" w:rsidR="001647B9" w:rsidRPr="001647B9" w:rsidRDefault="001647B9" w:rsidP="001647B9">
      <w:pPr>
        <w:jc w:val="both"/>
        <w:rPr>
          <w:rFonts w:ascii="Times New Roman" w:eastAsia="Times New Roman" w:hAnsi="Times New Roman" w:cs="Times New Roman"/>
          <w:kern w:val="0"/>
          <w:sz w:val="20"/>
          <w:szCs w:val="20"/>
          <w:lang w:val="en-GB" w:eastAsia="ja-JP"/>
          <w14:ligatures w14:val="none"/>
        </w:rPr>
      </w:pPr>
      <w:r w:rsidRPr="001647B9">
        <w:rPr>
          <w:rFonts w:ascii="Times New Roman" w:eastAsia="Times New Roman" w:hAnsi="Times New Roman" w:cs="Times New Roman"/>
          <w:kern w:val="0"/>
          <w:sz w:val="20"/>
          <w:szCs w:val="20"/>
          <w:lang w:val="en-GB" w:eastAsia="ja-JP"/>
          <w14:ligatures w14:val="none"/>
        </w:rPr>
        <w:lastRenderedPageBreak/>
        <w:t xml:space="preserve">After resolving the detected issue, the AI/ML model should </w:t>
      </w:r>
      <w:proofErr w:type="spellStart"/>
      <w:r w:rsidRPr="001647B9">
        <w:rPr>
          <w:rFonts w:ascii="Times New Roman" w:eastAsia="Times New Roman" w:hAnsi="Times New Roman" w:cs="Times New Roman"/>
          <w:kern w:val="0"/>
          <w:sz w:val="20"/>
          <w:szCs w:val="20"/>
          <w:lang w:val="en-GB" w:eastAsia="ja-JP"/>
          <w14:ligatures w14:val="none"/>
        </w:rPr>
        <w:t>recompute</w:t>
      </w:r>
      <w:proofErr w:type="spellEnd"/>
      <w:r w:rsidRPr="001647B9">
        <w:rPr>
          <w:rFonts w:ascii="Times New Roman" w:eastAsia="Times New Roman" w:hAnsi="Times New Roman" w:cs="Times New Roman"/>
          <w:kern w:val="0"/>
          <w:sz w:val="20"/>
          <w:szCs w:val="20"/>
          <w:lang w:val="en-GB" w:eastAsia="ja-JP"/>
          <w14:ligatures w14:val="none"/>
        </w:rPr>
        <w:t xml:space="preserve"> its inference considering the new network topology and provide updated assistance information. The outcome may fall into two categories:</w:t>
      </w:r>
    </w:p>
    <w:p w14:paraId="51B2988A" w14:textId="77777777" w:rsidR="001647B9" w:rsidRPr="001647B9" w:rsidRDefault="001647B9" w:rsidP="001647B9">
      <w:pPr>
        <w:jc w:val="both"/>
        <w:rPr>
          <w:rFonts w:ascii="Times New Roman" w:eastAsia="Times New Roman" w:hAnsi="Times New Roman" w:cs="Times New Roman"/>
          <w:kern w:val="0"/>
          <w:sz w:val="20"/>
          <w:szCs w:val="20"/>
          <w:lang w:val="en-GB" w:eastAsia="ja-JP"/>
          <w14:ligatures w14:val="none"/>
        </w:rPr>
      </w:pPr>
    </w:p>
    <w:p w14:paraId="4B92C8F6" w14:textId="02F71BB5" w:rsidR="001647B9" w:rsidRPr="001647B9" w:rsidRDefault="001647B9" w:rsidP="001647B9">
      <w:pPr>
        <w:jc w:val="both"/>
        <w:rPr>
          <w:rFonts w:ascii="Times New Roman" w:eastAsia="Times New Roman" w:hAnsi="Times New Roman" w:cs="Times New Roman"/>
          <w:kern w:val="0"/>
          <w:sz w:val="20"/>
          <w:szCs w:val="20"/>
          <w:u w:val="single"/>
          <w:lang w:val="en-GB" w:eastAsia="ja-JP"/>
          <w14:ligatures w14:val="none"/>
        </w:rPr>
      </w:pPr>
      <w:r w:rsidRPr="001647B9">
        <w:rPr>
          <w:rFonts w:ascii="Times New Roman" w:eastAsia="Times New Roman" w:hAnsi="Times New Roman" w:cs="Times New Roman"/>
          <w:kern w:val="0"/>
          <w:sz w:val="20"/>
          <w:szCs w:val="20"/>
          <w:u w:val="single"/>
          <w:lang w:val="en-GB" w:eastAsia="ja-JP"/>
          <w14:ligatures w14:val="none"/>
        </w:rPr>
        <w:t>Case I: Prediction Cancellation</w:t>
      </w:r>
    </w:p>
    <w:p w14:paraId="4C90BF42" w14:textId="77777777" w:rsidR="001647B9" w:rsidRPr="001647B9" w:rsidRDefault="001647B9" w:rsidP="001647B9">
      <w:pPr>
        <w:jc w:val="both"/>
        <w:rPr>
          <w:rFonts w:ascii="Times New Roman" w:eastAsia="Times New Roman" w:hAnsi="Times New Roman" w:cs="Times New Roman"/>
          <w:kern w:val="0"/>
          <w:sz w:val="20"/>
          <w:szCs w:val="20"/>
          <w:lang w:val="en-GB" w:eastAsia="ja-JP"/>
          <w14:ligatures w14:val="none"/>
        </w:rPr>
      </w:pPr>
      <w:r w:rsidRPr="001647B9">
        <w:rPr>
          <w:rFonts w:ascii="Times New Roman" w:eastAsia="Times New Roman" w:hAnsi="Times New Roman" w:cs="Times New Roman"/>
          <w:kern w:val="0"/>
          <w:sz w:val="20"/>
          <w:szCs w:val="20"/>
          <w:lang w:val="en-GB" w:eastAsia="ja-JP"/>
          <w14:ligatures w14:val="none"/>
        </w:rPr>
        <w:t xml:space="preserve">Post-resolution, if the model determines that no CCO issues are expected for any previously forecasted cell/SSB during the original prediction window, the previously </w:t>
      </w:r>
      <w:proofErr w:type="spellStart"/>
      <w:r w:rsidRPr="001647B9">
        <w:rPr>
          <w:rFonts w:ascii="Times New Roman" w:eastAsia="Times New Roman" w:hAnsi="Times New Roman" w:cs="Times New Roman"/>
          <w:kern w:val="0"/>
          <w:sz w:val="20"/>
          <w:szCs w:val="20"/>
          <w:lang w:val="en-GB" w:eastAsia="ja-JP"/>
          <w14:ligatures w14:val="none"/>
        </w:rPr>
        <w:t>signaled</w:t>
      </w:r>
      <w:proofErr w:type="spellEnd"/>
      <w:r w:rsidRPr="001647B9">
        <w:rPr>
          <w:rFonts w:ascii="Times New Roman" w:eastAsia="Times New Roman" w:hAnsi="Times New Roman" w:cs="Times New Roman"/>
          <w:kern w:val="0"/>
          <w:sz w:val="20"/>
          <w:szCs w:val="20"/>
          <w:lang w:val="en-GB" w:eastAsia="ja-JP"/>
          <w14:ligatures w14:val="none"/>
        </w:rPr>
        <w:t xml:space="preserve"> prediction should be explicitly withdrawn via F1/</w:t>
      </w:r>
      <w:proofErr w:type="spellStart"/>
      <w:r w:rsidRPr="001647B9">
        <w:rPr>
          <w:rFonts w:ascii="Times New Roman" w:eastAsia="Times New Roman" w:hAnsi="Times New Roman" w:cs="Times New Roman"/>
          <w:kern w:val="0"/>
          <w:sz w:val="20"/>
          <w:szCs w:val="20"/>
          <w:lang w:val="en-GB" w:eastAsia="ja-JP"/>
          <w14:ligatures w14:val="none"/>
        </w:rPr>
        <w:t>Xn</w:t>
      </w:r>
      <w:proofErr w:type="spellEnd"/>
      <w:r w:rsidRPr="001647B9">
        <w:rPr>
          <w:rFonts w:ascii="Times New Roman" w:eastAsia="Times New Roman" w:hAnsi="Times New Roman" w:cs="Times New Roman"/>
          <w:kern w:val="0"/>
          <w:sz w:val="20"/>
          <w:szCs w:val="20"/>
          <w:lang w:val="en-GB" w:eastAsia="ja-JP"/>
          <w14:ligatures w14:val="none"/>
        </w:rPr>
        <w:t>.</w:t>
      </w:r>
    </w:p>
    <w:p w14:paraId="68061BCB" w14:textId="77777777" w:rsidR="001647B9" w:rsidRPr="001647B9" w:rsidRDefault="001647B9" w:rsidP="001647B9">
      <w:pPr>
        <w:jc w:val="both"/>
        <w:rPr>
          <w:rFonts w:ascii="Times New Roman" w:eastAsia="Times New Roman" w:hAnsi="Times New Roman" w:cs="Times New Roman"/>
          <w:kern w:val="0"/>
          <w:sz w:val="20"/>
          <w:szCs w:val="20"/>
          <w:lang w:val="en-GB" w:eastAsia="ja-JP"/>
          <w14:ligatures w14:val="none"/>
        </w:rPr>
      </w:pPr>
    </w:p>
    <w:p w14:paraId="4D652C43" w14:textId="67877498" w:rsidR="001647B9" w:rsidRPr="001647B9" w:rsidRDefault="001647B9" w:rsidP="001647B9">
      <w:pPr>
        <w:jc w:val="both"/>
        <w:rPr>
          <w:rFonts w:ascii="Times New Roman" w:eastAsia="Times New Roman" w:hAnsi="Times New Roman" w:cs="Times New Roman"/>
          <w:kern w:val="0"/>
          <w:sz w:val="20"/>
          <w:szCs w:val="20"/>
          <w:u w:val="single"/>
          <w:lang w:val="en-GB" w:eastAsia="ja-JP"/>
          <w14:ligatures w14:val="none"/>
        </w:rPr>
      </w:pPr>
      <w:r w:rsidRPr="001647B9">
        <w:rPr>
          <w:rFonts w:ascii="Times New Roman" w:eastAsia="Times New Roman" w:hAnsi="Times New Roman" w:cs="Times New Roman"/>
          <w:kern w:val="0"/>
          <w:sz w:val="20"/>
          <w:szCs w:val="20"/>
          <w:u w:val="single"/>
          <w:lang w:val="en-GB" w:eastAsia="ja-JP"/>
          <w14:ligatures w14:val="none"/>
        </w:rPr>
        <w:t>Case II: Prediction Replacement</w:t>
      </w:r>
    </w:p>
    <w:p w14:paraId="667F4E61" w14:textId="23392A19" w:rsidR="00220AD3" w:rsidRDefault="001647B9" w:rsidP="001647B9">
      <w:pPr>
        <w:jc w:val="both"/>
        <w:rPr>
          <w:rFonts w:ascii="Times New Roman" w:eastAsia="Times New Roman" w:hAnsi="Times New Roman" w:cs="Times New Roman"/>
          <w:kern w:val="0"/>
          <w:sz w:val="20"/>
          <w:szCs w:val="20"/>
          <w:lang w:val="en-GB" w:eastAsia="ja-JP"/>
          <w14:ligatures w14:val="none"/>
        </w:rPr>
      </w:pPr>
      <w:r w:rsidRPr="001647B9">
        <w:rPr>
          <w:rFonts w:ascii="Times New Roman" w:eastAsia="Times New Roman" w:hAnsi="Times New Roman" w:cs="Times New Roman"/>
          <w:kern w:val="0"/>
          <w:sz w:val="20"/>
          <w:szCs w:val="20"/>
          <w:lang w:val="en-GB" w:eastAsia="ja-JP"/>
          <w14:ligatures w14:val="none"/>
        </w:rPr>
        <w:t>If the model still anticipates a CCO issue affecting all or part of the previously identified cells/SSBs, it must issue a revised prediction reflecting the updated context, replacing the original forecast.</w:t>
      </w:r>
    </w:p>
    <w:p w14:paraId="0DBD0050" w14:textId="77777777" w:rsidR="00F471DD" w:rsidRDefault="00F471DD" w:rsidP="00B1127F">
      <w:pPr>
        <w:jc w:val="both"/>
        <w:rPr>
          <w:rFonts w:ascii="Times New Roman" w:eastAsia="Times New Roman" w:hAnsi="Times New Roman" w:cs="Times New Roman"/>
          <w:kern w:val="0"/>
          <w:sz w:val="20"/>
          <w:szCs w:val="20"/>
          <w:lang w:val="en-GB" w:eastAsia="ja-JP"/>
          <w14:ligatures w14:val="none"/>
        </w:rPr>
      </w:pPr>
    </w:p>
    <w:p w14:paraId="26C1C119" w14:textId="7463429A" w:rsidR="00F471DD" w:rsidRPr="001647B9" w:rsidRDefault="001647B9" w:rsidP="001647B9">
      <w:pPr>
        <w:jc w:val="both"/>
        <w:rPr>
          <w:rFonts w:ascii="Times New Roman" w:eastAsia="Times New Roman" w:hAnsi="Times New Roman" w:cs="Times New Roman"/>
          <w:i/>
          <w:kern w:val="0"/>
          <w:sz w:val="20"/>
          <w:szCs w:val="20"/>
          <w:lang w:val="en-GB" w:eastAsia="ja-JP"/>
          <w14:ligatures w14:val="none"/>
        </w:rPr>
      </w:pPr>
      <w:r w:rsidRPr="001647B9">
        <w:rPr>
          <w:rFonts w:ascii="Times New Roman" w:eastAsia="Times New Roman" w:hAnsi="Times New Roman" w:cs="Times New Roman"/>
          <w:b/>
          <w:kern w:val="0"/>
          <w:sz w:val="20"/>
          <w:szCs w:val="20"/>
          <w:lang w:val="en-GB" w:eastAsia="ja-JP"/>
          <w14:ligatures w14:val="none"/>
        </w:rPr>
        <w:t>Proposal 10</w:t>
      </w:r>
      <w:r w:rsidRPr="001647B9">
        <w:rPr>
          <w:rFonts w:ascii="Times New Roman" w:eastAsia="Times New Roman" w:hAnsi="Times New Roman" w:cs="Times New Roman"/>
          <w:kern w:val="0"/>
          <w:sz w:val="20"/>
          <w:szCs w:val="20"/>
          <w:lang w:val="en-GB" w:eastAsia="ja-JP"/>
          <w14:ligatures w14:val="none"/>
        </w:rPr>
        <w:t xml:space="preserve">: </w:t>
      </w:r>
      <w:r w:rsidRPr="001815FC">
        <w:rPr>
          <w:rFonts w:ascii="Times New Roman" w:eastAsia="Times New Roman" w:hAnsi="Times New Roman" w:cs="Times New Roman"/>
          <w:b/>
          <w:i/>
          <w:kern w:val="0"/>
          <w:sz w:val="20"/>
          <w:szCs w:val="20"/>
          <w:lang w:val="en-GB" w:eastAsia="ja-JP"/>
          <w14:ligatures w14:val="none"/>
        </w:rPr>
        <w:t xml:space="preserve">RAN3 is requested to define a conflict resolution policy (e.g., priority matrix or scheduling algorithm) for overlapping or concurrent detected/predicted issues across different SSBs or </w:t>
      </w:r>
      <w:proofErr w:type="spellStart"/>
      <w:r w:rsidRPr="001815FC">
        <w:rPr>
          <w:rFonts w:ascii="Times New Roman" w:eastAsia="Times New Roman" w:hAnsi="Times New Roman" w:cs="Times New Roman"/>
          <w:b/>
          <w:i/>
          <w:kern w:val="0"/>
          <w:sz w:val="20"/>
          <w:szCs w:val="20"/>
          <w:lang w:val="en-GB" w:eastAsia="ja-JP"/>
          <w14:ligatures w14:val="none"/>
        </w:rPr>
        <w:t>neighbor</w:t>
      </w:r>
      <w:proofErr w:type="spellEnd"/>
      <w:r w:rsidRPr="001815FC">
        <w:rPr>
          <w:rFonts w:ascii="Times New Roman" w:eastAsia="Times New Roman" w:hAnsi="Times New Roman" w:cs="Times New Roman"/>
          <w:b/>
          <w:i/>
          <w:kern w:val="0"/>
          <w:sz w:val="20"/>
          <w:szCs w:val="20"/>
          <w:lang w:val="en-GB" w:eastAsia="ja-JP"/>
          <w14:ligatures w14:val="none"/>
        </w:rPr>
        <w:t xml:space="preserve"> </w:t>
      </w:r>
      <w:proofErr w:type="spellStart"/>
      <w:r w:rsidRPr="001815FC">
        <w:rPr>
          <w:rFonts w:ascii="Times New Roman" w:eastAsia="Times New Roman" w:hAnsi="Times New Roman" w:cs="Times New Roman"/>
          <w:b/>
          <w:i/>
          <w:kern w:val="0"/>
          <w:sz w:val="20"/>
          <w:szCs w:val="20"/>
          <w:lang w:val="en-GB" w:eastAsia="ja-JP"/>
          <w14:ligatures w14:val="none"/>
        </w:rPr>
        <w:t>gNBs</w:t>
      </w:r>
      <w:proofErr w:type="spellEnd"/>
      <w:r w:rsidRPr="001815FC">
        <w:rPr>
          <w:rFonts w:ascii="Times New Roman" w:eastAsia="Times New Roman" w:hAnsi="Times New Roman" w:cs="Times New Roman"/>
          <w:b/>
          <w:i/>
          <w:kern w:val="0"/>
          <w:sz w:val="20"/>
          <w:szCs w:val="20"/>
          <w:lang w:val="en-GB" w:eastAsia="ja-JP"/>
          <w14:ligatures w14:val="none"/>
        </w:rPr>
        <w:t>.</w:t>
      </w:r>
    </w:p>
    <w:p w14:paraId="7219B339" w14:textId="77777777" w:rsidR="00F471DD" w:rsidRDefault="00F471DD" w:rsidP="00B1127F">
      <w:pPr>
        <w:jc w:val="both"/>
        <w:rPr>
          <w:rFonts w:ascii="Times New Roman" w:eastAsia="Times New Roman" w:hAnsi="Times New Roman" w:cs="Times New Roman"/>
          <w:kern w:val="0"/>
          <w:sz w:val="20"/>
          <w:szCs w:val="20"/>
          <w:lang w:val="en-GB" w:eastAsia="ja-JP"/>
          <w14:ligatures w14:val="none"/>
        </w:rPr>
      </w:pPr>
    </w:p>
    <w:p w14:paraId="5EFD750F" w14:textId="77777777" w:rsidR="00F471DD" w:rsidRDefault="00F471DD" w:rsidP="00B1127F">
      <w:pPr>
        <w:jc w:val="both"/>
        <w:rPr>
          <w:rFonts w:ascii="Times New Roman" w:eastAsia="Times New Roman" w:hAnsi="Times New Roman" w:cs="Times New Roman"/>
          <w:kern w:val="0"/>
          <w:sz w:val="20"/>
          <w:szCs w:val="20"/>
          <w:lang w:val="en-GB" w:eastAsia="ja-JP"/>
          <w14:ligatures w14:val="none"/>
        </w:rPr>
      </w:pPr>
    </w:p>
    <w:p w14:paraId="7576A410" w14:textId="1DF2CE79" w:rsidR="00083779" w:rsidRPr="00DE0A05" w:rsidRDefault="00083779" w:rsidP="00083779">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kern w:val="0"/>
          <w:sz w:val="36"/>
          <w:szCs w:val="20"/>
          <w:lang w:val="en-GB" w:eastAsia="ja-JP"/>
          <w14:ligatures w14:val="none"/>
        </w:rPr>
      </w:pPr>
      <w:r>
        <w:rPr>
          <w:rFonts w:ascii="Arial" w:eastAsia="Times New Roman" w:hAnsi="Arial" w:cs="Times New Roman"/>
          <w:kern w:val="0"/>
          <w:sz w:val="36"/>
          <w:szCs w:val="20"/>
          <w:lang w:val="en-GB" w:eastAsia="ja-JP"/>
          <w14:ligatures w14:val="none"/>
        </w:rPr>
        <w:t>3</w:t>
      </w:r>
      <w:r w:rsidRPr="00DE0A05">
        <w:rPr>
          <w:rFonts w:ascii="Arial" w:eastAsia="Times New Roman" w:hAnsi="Arial" w:cs="Times New Roman"/>
          <w:kern w:val="0"/>
          <w:sz w:val="36"/>
          <w:szCs w:val="20"/>
          <w:lang w:val="en-GB" w:eastAsia="ja-JP"/>
          <w14:ligatures w14:val="none"/>
        </w:rPr>
        <w:tab/>
      </w:r>
      <w:r w:rsidR="00B4644E">
        <w:rPr>
          <w:rFonts w:ascii="Arial" w:eastAsia="Times New Roman" w:hAnsi="Arial" w:cs="Times New Roman"/>
          <w:kern w:val="0"/>
          <w:sz w:val="36"/>
          <w:szCs w:val="20"/>
          <w:lang w:val="en-GB" w:eastAsia="ja-JP"/>
          <w14:ligatures w14:val="none"/>
        </w:rPr>
        <w:t>Proposals for F1/</w:t>
      </w:r>
      <w:proofErr w:type="spellStart"/>
      <w:r w:rsidR="00B4644E">
        <w:rPr>
          <w:rFonts w:ascii="Arial" w:eastAsia="Times New Roman" w:hAnsi="Arial" w:cs="Times New Roman"/>
          <w:kern w:val="0"/>
          <w:sz w:val="36"/>
          <w:szCs w:val="20"/>
          <w:lang w:val="en-GB" w:eastAsia="ja-JP"/>
          <w14:ligatures w14:val="none"/>
        </w:rPr>
        <w:t>Xn</w:t>
      </w:r>
      <w:proofErr w:type="spellEnd"/>
      <w:r w:rsidR="00B4644E">
        <w:rPr>
          <w:rFonts w:ascii="Arial" w:eastAsia="Times New Roman" w:hAnsi="Arial" w:cs="Times New Roman"/>
          <w:kern w:val="0"/>
          <w:sz w:val="36"/>
          <w:szCs w:val="20"/>
          <w:lang w:val="en-GB" w:eastAsia="ja-JP"/>
          <w14:ligatures w14:val="none"/>
        </w:rPr>
        <w:t xml:space="preserve"> U</w:t>
      </w:r>
      <w:r>
        <w:rPr>
          <w:rFonts w:ascii="Arial" w:eastAsia="Times New Roman" w:hAnsi="Arial" w:cs="Times New Roman"/>
          <w:kern w:val="0"/>
          <w:sz w:val="36"/>
          <w:szCs w:val="20"/>
          <w:lang w:val="en-GB" w:eastAsia="ja-JP"/>
          <w14:ligatures w14:val="none"/>
        </w:rPr>
        <w:t xml:space="preserve">pdate/Cancel </w:t>
      </w:r>
      <w:r w:rsidRPr="008F0AD1">
        <w:rPr>
          <w:rFonts w:ascii="Arial" w:eastAsia="Times New Roman" w:hAnsi="Arial" w:cs="Times New Roman"/>
          <w:kern w:val="0"/>
          <w:sz w:val="36"/>
          <w:szCs w:val="20"/>
          <w:lang w:val="en-GB" w:eastAsia="ja-JP"/>
          <w14:ligatures w14:val="none"/>
        </w:rPr>
        <w:t>CCO Issues</w:t>
      </w:r>
    </w:p>
    <w:p w14:paraId="3BD0E24E" w14:textId="3FB3BB09" w:rsidR="00083779" w:rsidRPr="00083779" w:rsidRDefault="00083779" w:rsidP="00083779">
      <w:pPr>
        <w:jc w:val="both"/>
        <w:rPr>
          <w:rFonts w:ascii="Times New Roman" w:eastAsia="Times New Roman" w:hAnsi="Times New Roman" w:cs="Times New Roman"/>
          <w:kern w:val="0"/>
          <w:sz w:val="20"/>
          <w:szCs w:val="20"/>
          <w:lang w:val="en-GB" w:eastAsia="ja-JP"/>
          <w14:ligatures w14:val="none"/>
        </w:rPr>
      </w:pPr>
      <w:r w:rsidRPr="00083779">
        <w:rPr>
          <w:rFonts w:ascii="Times New Roman" w:eastAsia="Times New Roman" w:hAnsi="Times New Roman" w:cs="Times New Roman"/>
          <w:kern w:val="0"/>
          <w:sz w:val="20"/>
          <w:szCs w:val="20"/>
          <w:lang w:val="en-GB" w:eastAsia="ja-JP"/>
          <w14:ligatures w14:val="none"/>
        </w:rPr>
        <w:t xml:space="preserve">To enable the replacement of previously shared AI/ML-driven predicted CCO assistance information—particularly in scenarios requiring cancellation of outdated predictions and provision of updated data—a clear </w:t>
      </w:r>
      <w:proofErr w:type="spellStart"/>
      <w:r w:rsidRPr="00083779">
        <w:rPr>
          <w:rFonts w:ascii="Times New Roman" w:eastAsia="Times New Roman" w:hAnsi="Times New Roman" w:cs="Times New Roman"/>
          <w:kern w:val="0"/>
          <w:sz w:val="20"/>
          <w:szCs w:val="20"/>
          <w:lang w:val="en-GB" w:eastAsia="ja-JP"/>
          <w14:ligatures w14:val="none"/>
        </w:rPr>
        <w:t>signaling</w:t>
      </w:r>
      <w:proofErr w:type="spellEnd"/>
      <w:r w:rsidRPr="00083779">
        <w:rPr>
          <w:rFonts w:ascii="Times New Roman" w:eastAsia="Times New Roman" w:hAnsi="Times New Roman" w:cs="Times New Roman"/>
          <w:kern w:val="0"/>
          <w:sz w:val="20"/>
          <w:szCs w:val="20"/>
          <w:lang w:val="en-GB" w:eastAsia="ja-JP"/>
          <w14:ligatures w14:val="none"/>
        </w:rPr>
        <w:t xml:space="preserve"> framework is essential across both the F1 and </w:t>
      </w:r>
      <w:proofErr w:type="spellStart"/>
      <w:r w:rsidRPr="00083779">
        <w:rPr>
          <w:rFonts w:ascii="Times New Roman" w:eastAsia="Times New Roman" w:hAnsi="Times New Roman" w:cs="Times New Roman"/>
          <w:kern w:val="0"/>
          <w:sz w:val="20"/>
          <w:szCs w:val="20"/>
          <w:lang w:val="en-GB" w:eastAsia="ja-JP"/>
          <w14:ligatures w14:val="none"/>
        </w:rPr>
        <w:t>Xn</w:t>
      </w:r>
      <w:proofErr w:type="spellEnd"/>
      <w:r w:rsidRPr="00083779">
        <w:rPr>
          <w:rFonts w:ascii="Times New Roman" w:eastAsia="Times New Roman" w:hAnsi="Times New Roman" w:cs="Times New Roman"/>
          <w:kern w:val="0"/>
          <w:sz w:val="20"/>
          <w:szCs w:val="20"/>
          <w:lang w:val="en-GB" w:eastAsia="ja-JP"/>
          <w14:ligatures w14:val="none"/>
        </w:rPr>
        <w:t xml:space="preserve"> interfaces. </w:t>
      </w:r>
    </w:p>
    <w:p w14:paraId="578699E9" w14:textId="77777777" w:rsidR="00083779" w:rsidRPr="00083779" w:rsidRDefault="00083779" w:rsidP="00083779">
      <w:pPr>
        <w:jc w:val="both"/>
        <w:rPr>
          <w:rFonts w:ascii="Times New Roman" w:eastAsia="Times New Roman" w:hAnsi="Times New Roman" w:cs="Times New Roman"/>
          <w:kern w:val="0"/>
          <w:sz w:val="20"/>
          <w:szCs w:val="20"/>
          <w:lang w:val="en-GB" w:eastAsia="ja-JP"/>
          <w14:ligatures w14:val="none"/>
        </w:rPr>
      </w:pPr>
    </w:p>
    <w:p w14:paraId="61CB55BC" w14:textId="77777777" w:rsidR="00083779" w:rsidRPr="00083779" w:rsidRDefault="00083779" w:rsidP="00083779">
      <w:pPr>
        <w:jc w:val="both"/>
        <w:rPr>
          <w:rFonts w:ascii="Times New Roman" w:eastAsia="Times New Roman" w:hAnsi="Times New Roman" w:cs="Times New Roman"/>
          <w:kern w:val="0"/>
          <w:sz w:val="20"/>
          <w:szCs w:val="20"/>
          <w:u w:val="single"/>
          <w:lang w:val="en-GB" w:eastAsia="ja-JP"/>
          <w14:ligatures w14:val="none"/>
        </w:rPr>
      </w:pPr>
      <w:proofErr w:type="spellStart"/>
      <w:r w:rsidRPr="00083779">
        <w:rPr>
          <w:rFonts w:ascii="Times New Roman" w:eastAsia="Times New Roman" w:hAnsi="Times New Roman" w:cs="Times New Roman"/>
          <w:kern w:val="0"/>
          <w:sz w:val="20"/>
          <w:szCs w:val="20"/>
          <w:u w:val="single"/>
          <w:lang w:val="en-GB" w:eastAsia="ja-JP"/>
          <w14:ligatures w14:val="none"/>
        </w:rPr>
        <w:t>Signaling</w:t>
      </w:r>
      <w:proofErr w:type="spellEnd"/>
      <w:r w:rsidRPr="00083779">
        <w:rPr>
          <w:rFonts w:ascii="Times New Roman" w:eastAsia="Times New Roman" w:hAnsi="Times New Roman" w:cs="Times New Roman"/>
          <w:kern w:val="0"/>
          <w:sz w:val="20"/>
          <w:szCs w:val="20"/>
          <w:u w:val="single"/>
          <w:lang w:val="en-GB" w:eastAsia="ja-JP"/>
          <w14:ligatures w14:val="none"/>
        </w:rPr>
        <w:t xml:space="preserve"> over the F1 Interface</w:t>
      </w:r>
    </w:p>
    <w:p w14:paraId="1EDB87F5" w14:textId="402D7DCB" w:rsidR="00083779" w:rsidRDefault="003631A5" w:rsidP="00083779">
      <w:pPr>
        <w:jc w:val="both"/>
        <w:rPr>
          <w:rFonts w:ascii="Times New Roman" w:eastAsia="Times New Roman" w:hAnsi="Times New Roman" w:cs="Times New Roman"/>
          <w:kern w:val="0"/>
          <w:sz w:val="20"/>
          <w:szCs w:val="20"/>
          <w:lang w:val="en-GB" w:eastAsia="ja-JP"/>
          <w14:ligatures w14:val="none"/>
        </w:rPr>
      </w:pPr>
      <w:r w:rsidRPr="003631A5">
        <w:rPr>
          <w:rFonts w:ascii="Times New Roman" w:eastAsia="Times New Roman" w:hAnsi="Times New Roman" w:cs="Times New Roman"/>
          <w:kern w:val="0"/>
          <w:sz w:val="20"/>
          <w:szCs w:val="20"/>
          <w:lang w:val="en-GB" w:eastAsia="ja-JP"/>
          <w14:ligatures w14:val="none"/>
        </w:rPr>
        <w:t xml:space="preserve">As discussed during RAN3#128, the method for referencing previously communicated CCO-related prediction data relies on identifying the impacted cells and associated SSBs. This approach avoids the necessity of introducing a distinct prediction identifier. To facilitate proper invalidation of outdated prediction information, it is suggested to define a new enumeration value, such as ‘cancel’, within the Predicted CCO Issue IE. This value would reside within the broader context of the Predicted CCO Assistance Information structure. Once cancellation is indicated, an updated prediction—based on the latest network context—can be conveyed via a new instance of the F1AP </w:t>
      </w:r>
      <w:proofErr w:type="spellStart"/>
      <w:r w:rsidRPr="003631A5">
        <w:rPr>
          <w:rFonts w:ascii="Times New Roman" w:eastAsia="Times New Roman" w:hAnsi="Times New Roman" w:cs="Times New Roman"/>
          <w:kern w:val="0"/>
          <w:sz w:val="20"/>
          <w:szCs w:val="20"/>
          <w:lang w:val="en-GB" w:eastAsia="ja-JP"/>
          <w14:ligatures w14:val="none"/>
        </w:rPr>
        <w:t>gNB</w:t>
      </w:r>
      <w:proofErr w:type="spellEnd"/>
      <w:r w:rsidRPr="003631A5">
        <w:rPr>
          <w:rFonts w:ascii="Times New Roman" w:eastAsia="Times New Roman" w:hAnsi="Times New Roman" w:cs="Times New Roman"/>
          <w:kern w:val="0"/>
          <w:sz w:val="20"/>
          <w:szCs w:val="20"/>
          <w:lang w:val="en-GB" w:eastAsia="ja-JP"/>
          <w14:ligatures w14:val="none"/>
        </w:rPr>
        <w:t xml:space="preserve">-CU CONFIGURATION UPDATE message, which would deliver the revised AI/ML-based prediction parameters to the relevant </w:t>
      </w:r>
      <w:proofErr w:type="spellStart"/>
      <w:r w:rsidRPr="003631A5">
        <w:rPr>
          <w:rFonts w:ascii="Times New Roman" w:eastAsia="Times New Roman" w:hAnsi="Times New Roman" w:cs="Times New Roman"/>
          <w:kern w:val="0"/>
          <w:sz w:val="20"/>
          <w:szCs w:val="20"/>
          <w:lang w:val="en-GB" w:eastAsia="ja-JP"/>
          <w14:ligatures w14:val="none"/>
        </w:rPr>
        <w:t>gNB</w:t>
      </w:r>
      <w:proofErr w:type="spellEnd"/>
      <w:r w:rsidRPr="003631A5">
        <w:rPr>
          <w:rFonts w:ascii="Times New Roman" w:eastAsia="Times New Roman" w:hAnsi="Times New Roman" w:cs="Times New Roman"/>
          <w:kern w:val="0"/>
          <w:sz w:val="20"/>
          <w:szCs w:val="20"/>
          <w:lang w:val="en-GB" w:eastAsia="ja-JP"/>
          <w14:ligatures w14:val="none"/>
        </w:rPr>
        <w:t>-DU. This approach ensures the consistency and integrity of CCO prediction data within evolving AI-assisted RAN optimization workflows.</w:t>
      </w:r>
    </w:p>
    <w:p w14:paraId="66FB80DE" w14:textId="77777777" w:rsidR="00083779" w:rsidRPr="00083779" w:rsidRDefault="00083779" w:rsidP="00083779">
      <w:pPr>
        <w:jc w:val="both"/>
        <w:rPr>
          <w:rFonts w:ascii="Times New Roman" w:eastAsia="Times New Roman" w:hAnsi="Times New Roman" w:cs="Times New Roman"/>
          <w:kern w:val="0"/>
          <w:sz w:val="20"/>
          <w:szCs w:val="20"/>
          <w:lang w:val="en-GB" w:eastAsia="ja-JP"/>
          <w14:ligatures w14:val="none"/>
        </w:rPr>
      </w:pPr>
    </w:p>
    <w:p w14:paraId="095B30E3" w14:textId="6D1B1478" w:rsidR="00083779" w:rsidRPr="00083779" w:rsidRDefault="00083779" w:rsidP="00083779">
      <w:pPr>
        <w:jc w:val="both"/>
        <w:rPr>
          <w:rFonts w:ascii="Times New Roman" w:eastAsia="Times New Roman" w:hAnsi="Times New Roman" w:cs="Times New Roman"/>
          <w:b/>
          <w:i/>
          <w:kern w:val="0"/>
          <w:sz w:val="20"/>
          <w:szCs w:val="20"/>
          <w:lang w:val="en-GB" w:eastAsia="ja-JP"/>
          <w14:ligatures w14:val="none"/>
        </w:rPr>
      </w:pPr>
      <w:r w:rsidRPr="00083779">
        <w:rPr>
          <w:rFonts w:ascii="Times New Roman" w:eastAsia="Times New Roman" w:hAnsi="Times New Roman" w:cs="Times New Roman"/>
          <w:b/>
          <w:kern w:val="0"/>
          <w:sz w:val="20"/>
          <w:szCs w:val="20"/>
          <w:lang w:val="en-GB" w:eastAsia="ja-JP"/>
          <w14:ligatures w14:val="none"/>
        </w:rPr>
        <w:t>Proposal 11</w:t>
      </w:r>
      <w:r w:rsidRPr="00083779">
        <w:rPr>
          <w:rFonts w:ascii="Times New Roman" w:eastAsia="Times New Roman" w:hAnsi="Times New Roman" w:cs="Times New Roman"/>
          <w:b/>
          <w:i/>
          <w:kern w:val="0"/>
          <w:sz w:val="20"/>
          <w:szCs w:val="20"/>
          <w:lang w:val="en-GB" w:eastAsia="ja-JP"/>
          <w14:ligatures w14:val="none"/>
        </w:rPr>
        <w:t xml:space="preserve">: RAN3 to support the introduction of a “cancel” </w:t>
      </w:r>
      <w:proofErr w:type="spellStart"/>
      <w:r w:rsidRPr="00083779">
        <w:rPr>
          <w:rFonts w:ascii="Times New Roman" w:eastAsia="Times New Roman" w:hAnsi="Times New Roman" w:cs="Times New Roman"/>
          <w:b/>
          <w:i/>
          <w:kern w:val="0"/>
          <w:sz w:val="20"/>
          <w:szCs w:val="20"/>
          <w:lang w:val="en-GB" w:eastAsia="ja-JP"/>
          <w14:ligatures w14:val="none"/>
        </w:rPr>
        <w:t>codepoint</w:t>
      </w:r>
      <w:proofErr w:type="spellEnd"/>
      <w:r w:rsidRPr="00083779">
        <w:rPr>
          <w:rFonts w:ascii="Times New Roman" w:eastAsia="Times New Roman" w:hAnsi="Times New Roman" w:cs="Times New Roman"/>
          <w:b/>
          <w:i/>
          <w:kern w:val="0"/>
          <w:sz w:val="20"/>
          <w:szCs w:val="20"/>
          <w:lang w:val="en-GB" w:eastAsia="ja-JP"/>
          <w14:ligatures w14:val="none"/>
        </w:rPr>
        <w:t xml:space="preserve"> in the Predicted CCO Issue IE within F1AP to enable explicit withdrawal of prior prediction content.</w:t>
      </w:r>
    </w:p>
    <w:p w14:paraId="0A6F307C" w14:textId="77777777" w:rsidR="00083779" w:rsidRPr="00083779" w:rsidRDefault="00083779" w:rsidP="00083779">
      <w:pPr>
        <w:jc w:val="both"/>
        <w:rPr>
          <w:rFonts w:ascii="Times New Roman" w:eastAsia="Times New Roman" w:hAnsi="Times New Roman" w:cs="Times New Roman"/>
          <w:b/>
          <w:i/>
          <w:kern w:val="0"/>
          <w:sz w:val="20"/>
          <w:szCs w:val="20"/>
          <w:lang w:val="en-GB" w:eastAsia="ja-JP"/>
          <w14:ligatures w14:val="none"/>
        </w:rPr>
      </w:pPr>
    </w:p>
    <w:p w14:paraId="66A3CB7A" w14:textId="77777777" w:rsidR="00083779" w:rsidRPr="00083779" w:rsidRDefault="00083779" w:rsidP="00083779">
      <w:pPr>
        <w:jc w:val="both"/>
        <w:rPr>
          <w:rFonts w:ascii="Times New Roman" w:eastAsia="Times New Roman" w:hAnsi="Times New Roman" w:cs="Times New Roman"/>
          <w:kern w:val="0"/>
          <w:sz w:val="20"/>
          <w:szCs w:val="20"/>
          <w:u w:val="single"/>
          <w:lang w:val="en-GB" w:eastAsia="ja-JP"/>
          <w14:ligatures w14:val="none"/>
        </w:rPr>
      </w:pPr>
      <w:proofErr w:type="spellStart"/>
      <w:r w:rsidRPr="00083779">
        <w:rPr>
          <w:rFonts w:ascii="Times New Roman" w:eastAsia="Times New Roman" w:hAnsi="Times New Roman" w:cs="Times New Roman"/>
          <w:kern w:val="0"/>
          <w:sz w:val="20"/>
          <w:szCs w:val="20"/>
          <w:u w:val="single"/>
          <w:lang w:val="en-GB" w:eastAsia="ja-JP"/>
          <w14:ligatures w14:val="none"/>
        </w:rPr>
        <w:t>Signaling</w:t>
      </w:r>
      <w:proofErr w:type="spellEnd"/>
      <w:r w:rsidRPr="00083779">
        <w:rPr>
          <w:rFonts w:ascii="Times New Roman" w:eastAsia="Times New Roman" w:hAnsi="Times New Roman" w:cs="Times New Roman"/>
          <w:kern w:val="0"/>
          <w:sz w:val="20"/>
          <w:szCs w:val="20"/>
          <w:u w:val="single"/>
          <w:lang w:val="en-GB" w:eastAsia="ja-JP"/>
          <w14:ligatures w14:val="none"/>
        </w:rPr>
        <w:t xml:space="preserve"> over the </w:t>
      </w:r>
      <w:proofErr w:type="spellStart"/>
      <w:r w:rsidRPr="00083779">
        <w:rPr>
          <w:rFonts w:ascii="Times New Roman" w:eastAsia="Times New Roman" w:hAnsi="Times New Roman" w:cs="Times New Roman"/>
          <w:kern w:val="0"/>
          <w:sz w:val="20"/>
          <w:szCs w:val="20"/>
          <w:u w:val="single"/>
          <w:lang w:val="en-GB" w:eastAsia="ja-JP"/>
          <w14:ligatures w14:val="none"/>
        </w:rPr>
        <w:t>Xn</w:t>
      </w:r>
      <w:proofErr w:type="spellEnd"/>
      <w:r w:rsidRPr="00083779">
        <w:rPr>
          <w:rFonts w:ascii="Times New Roman" w:eastAsia="Times New Roman" w:hAnsi="Times New Roman" w:cs="Times New Roman"/>
          <w:kern w:val="0"/>
          <w:sz w:val="20"/>
          <w:szCs w:val="20"/>
          <w:u w:val="single"/>
          <w:lang w:val="en-GB" w:eastAsia="ja-JP"/>
          <w14:ligatures w14:val="none"/>
        </w:rPr>
        <w:t xml:space="preserve"> Interface</w:t>
      </w:r>
    </w:p>
    <w:p w14:paraId="34C1FDA2" w14:textId="77777777" w:rsidR="00083779" w:rsidRPr="00083779" w:rsidRDefault="00083779" w:rsidP="00083779">
      <w:pPr>
        <w:jc w:val="both"/>
        <w:rPr>
          <w:rFonts w:ascii="Times New Roman" w:eastAsia="Times New Roman" w:hAnsi="Times New Roman" w:cs="Times New Roman"/>
          <w:kern w:val="0"/>
          <w:sz w:val="20"/>
          <w:szCs w:val="20"/>
          <w:lang w:val="en-GB" w:eastAsia="ja-JP"/>
          <w14:ligatures w14:val="none"/>
        </w:rPr>
      </w:pPr>
      <w:r w:rsidRPr="00083779">
        <w:rPr>
          <w:rFonts w:ascii="Times New Roman" w:eastAsia="Times New Roman" w:hAnsi="Times New Roman" w:cs="Times New Roman"/>
          <w:kern w:val="0"/>
          <w:sz w:val="20"/>
          <w:szCs w:val="20"/>
          <w:lang w:val="en-GB" w:eastAsia="ja-JP"/>
          <w14:ligatures w14:val="none"/>
        </w:rPr>
        <w:t xml:space="preserve">For the </w:t>
      </w:r>
      <w:proofErr w:type="spellStart"/>
      <w:r w:rsidRPr="00083779">
        <w:rPr>
          <w:rFonts w:ascii="Times New Roman" w:eastAsia="Times New Roman" w:hAnsi="Times New Roman" w:cs="Times New Roman"/>
          <w:kern w:val="0"/>
          <w:sz w:val="20"/>
          <w:szCs w:val="20"/>
          <w:lang w:val="en-GB" w:eastAsia="ja-JP"/>
          <w14:ligatures w14:val="none"/>
        </w:rPr>
        <w:t>Xn</w:t>
      </w:r>
      <w:proofErr w:type="spellEnd"/>
      <w:r w:rsidRPr="00083779">
        <w:rPr>
          <w:rFonts w:ascii="Times New Roman" w:eastAsia="Times New Roman" w:hAnsi="Times New Roman" w:cs="Times New Roman"/>
          <w:kern w:val="0"/>
          <w:sz w:val="20"/>
          <w:szCs w:val="20"/>
          <w:lang w:val="en-GB" w:eastAsia="ja-JP"/>
          <w14:ligatures w14:val="none"/>
        </w:rPr>
        <w:t xml:space="preserve"> interface, previously distributed predicted coverage change information is </w:t>
      </w:r>
      <w:proofErr w:type="spellStart"/>
      <w:r w:rsidRPr="00083779">
        <w:rPr>
          <w:rFonts w:ascii="Times New Roman" w:eastAsia="Times New Roman" w:hAnsi="Times New Roman" w:cs="Times New Roman"/>
          <w:kern w:val="0"/>
          <w:sz w:val="20"/>
          <w:szCs w:val="20"/>
          <w:lang w:val="en-GB" w:eastAsia="ja-JP"/>
          <w14:ligatures w14:val="none"/>
        </w:rPr>
        <w:t>signaled</w:t>
      </w:r>
      <w:proofErr w:type="spellEnd"/>
      <w:r w:rsidRPr="00083779">
        <w:rPr>
          <w:rFonts w:ascii="Times New Roman" w:eastAsia="Times New Roman" w:hAnsi="Times New Roman" w:cs="Times New Roman"/>
          <w:kern w:val="0"/>
          <w:sz w:val="20"/>
          <w:szCs w:val="20"/>
          <w:lang w:val="en-GB" w:eastAsia="ja-JP"/>
          <w14:ligatures w14:val="none"/>
        </w:rPr>
        <w:t xml:space="preserve"> via the Future Coverage Modification List IE, which contains the set of forecasted CCO states, their corresponding coverage modification causes, and their respective activation timings. To facilitate cancellation:</w:t>
      </w:r>
    </w:p>
    <w:p w14:paraId="112C026D" w14:textId="77777777" w:rsidR="00083779" w:rsidRPr="00083779" w:rsidRDefault="00083779" w:rsidP="00083779">
      <w:pPr>
        <w:jc w:val="both"/>
        <w:rPr>
          <w:rFonts w:ascii="Times New Roman" w:eastAsia="Times New Roman" w:hAnsi="Times New Roman" w:cs="Times New Roman"/>
          <w:kern w:val="0"/>
          <w:sz w:val="20"/>
          <w:szCs w:val="20"/>
          <w:lang w:val="en-GB" w:eastAsia="ja-JP"/>
          <w14:ligatures w14:val="none"/>
        </w:rPr>
      </w:pPr>
    </w:p>
    <w:p w14:paraId="1C945064" w14:textId="7D2D784B" w:rsidR="00083779" w:rsidRPr="00083779" w:rsidRDefault="00083779" w:rsidP="00083779">
      <w:pPr>
        <w:jc w:val="both"/>
        <w:rPr>
          <w:rFonts w:ascii="Times New Roman" w:eastAsia="Times New Roman" w:hAnsi="Times New Roman" w:cs="Times New Roman"/>
          <w:kern w:val="0"/>
          <w:sz w:val="20"/>
          <w:szCs w:val="20"/>
          <w:lang w:val="en-GB" w:eastAsia="ja-JP"/>
          <w14:ligatures w14:val="none"/>
        </w:rPr>
      </w:pPr>
      <w:r w:rsidRPr="00083779">
        <w:rPr>
          <w:rFonts w:ascii="Times New Roman" w:eastAsia="Times New Roman" w:hAnsi="Times New Roman" w:cs="Times New Roman"/>
          <w:kern w:val="0"/>
          <w:sz w:val="20"/>
          <w:szCs w:val="20"/>
          <w:lang w:val="en-GB" w:eastAsia="ja-JP"/>
          <w14:ligatures w14:val="none"/>
        </w:rPr>
        <w:t xml:space="preserve">It is proposed that entire instances of the Future Coverage Modification List be removed from the </w:t>
      </w:r>
      <w:proofErr w:type="spellStart"/>
      <w:r w:rsidRPr="00083779">
        <w:rPr>
          <w:rFonts w:ascii="Times New Roman" w:eastAsia="Times New Roman" w:hAnsi="Times New Roman" w:cs="Times New Roman"/>
          <w:kern w:val="0"/>
          <w:sz w:val="20"/>
          <w:szCs w:val="20"/>
          <w:lang w:val="en-GB" w:eastAsia="ja-JP"/>
          <w14:ligatures w14:val="none"/>
        </w:rPr>
        <w:t>neighbor</w:t>
      </w:r>
      <w:proofErr w:type="spellEnd"/>
      <w:r w:rsidRPr="00083779">
        <w:rPr>
          <w:rFonts w:ascii="Times New Roman" w:eastAsia="Times New Roman" w:hAnsi="Times New Roman" w:cs="Times New Roman"/>
          <w:kern w:val="0"/>
          <w:sz w:val="20"/>
          <w:szCs w:val="20"/>
          <w:lang w:val="en-GB" w:eastAsia="ja-JP"/>
          <w14:ligatures w14:val="none"/>
        </w:rPr>
        <w:t xml:space="preserve"> node’s configuration upon invalidation of the prediction.</w:t>
      </w:r>
      <w:r w:rsidR="003631A5">
        <w:rPr>
          <w:rFonts w:ascii="Times New Roman" w:eastAsia="Times New Roman" w:hAnsi="Times New Roman" w:cs="Times New Roman"/>
          <w:kern w:val="0"/>
          <w:sz w:val="20"/>
          <w:szCs w:val="20"/>
          <w:lang w:val="en-GB" w:eastAsia="ja-JP"/>
          <w14:ligatures w14:val="none"/>
        </w:rPr>
        <w:t xml:space="preserve"> </w:t>
      </w:r>
      <w:r w:rsidRPr="00083779">
        <w:rPr>
          <w:rFonts w:ascii="Times New Roman" w:eastAsia="Times New Roman" w:hAnsi="Times New Roman" w:cs="Times New Roman"/>
          <w:kern w:val="0"/>
          <w:sz w:val="20"/>
          <w:szCs w:val="20"/>
          <w:lang w:val="en-GB" w:eastAsia="ja-JP"/>
          <w14:ligatures w14:val="none"/>
        </w:rPr>
        <w:t xml:space="preserve">Notably, </w:t>
      </w:r>
      <w:proofErr w:type="spellStart"/>
      <w:r w:rsidRPr="00083779">
        <w:rPr>
          <w:rFonts w:ascii="Times New Roman" w:eastAsia="Times New Roman" w:hAnsi="Times New Roman" w:cs="Times New Roman"/>
          <w:kern w:val="0"/>
          <w:sz w:val="20"/>
          <w:szCs w:val="20"/>
          <w:lang w:val="en-GB" w:eastAsia="ja-JP"/>
          <w14:ligatures w14:val="none"/>
        </w:rPr>
        <w:t>Xn</w:t>
      </w:r>
      <w:proofErr w:type="spellEnd"/>
      <w:r w:rsidRPr="00083779">
        <w:rPr>
          <w:rFonts w:ascii="Times New Roman" w:eastAsia="Times New Roman" w:hAnsi="Times New Roman" w:cs="Times New Roman"/>
          <w:kern w:val="0"/>
          <w:sz w:val="20"/>
          <w:szCs w:val="20"/>
          <w:lang w:val="en-GB" w:eastAsia="ja-JP"/>
          <w14:ligatures w14:val="none"/>
        </w:rPr>
        <w:t xml:space="preserve"> </w:t>
      </w:r>
      <w:proofErr w:type="spellStart"/>
      <w:r w:rsidRPr="00083779">
        <w:rPr>
          <w:rFonts w:ascii="Times New Roman" w:eastAsia="Times New Roman" w:hAnsi="Times New Roman" w:cs="Times New Roman"/>
          <w:kern w:val="0"/>
          <w:sz w:val="20"/>
          <w:szCs w:val="20"/>
          <w:lang w:val="en-GB" w:eastAsia="ja-JP"/>
          <w14:ligatures w14:val="none"/>
        </w:rPr>
        <w:t>signaling</w:t>
      </w:r>
      <w:proofErr w:type="spellEnd"/>
      <w:r w:rsidRPr="00083779">
        <w:rPr>
          <w:rFonts w:ascii="Times New Roman" w:eastAsia="Times New Roman" w:hAnsi="Times New Roman" w:cs="Times New Roman"/>
          <w:kern w:val="0"/>
          <w:sz w:val="20"/>
          <w:szCs w:val="20"/>
          <w:lang w:val="en-GB" w:eastAsia="ja-JP"/>
          <w14:ligatures w14:val="none"/>
        </w:rPr>
        <w:t xml:space="preserve"> currently permits multiple CCO state entries for the same cell—each associated with distinct causes and activation times—which introduces complexity in identifying which prediction is being invalidated.</w:t>
      </w:r>
    </w:p>
    <w:p w14:paraId="00DCD46A" w14:textId="77777777" w:rsidR="00083779" w:rsidRPr="00083779" w:rsidRDefault="00083779" w:rsidP="00083779">
      <w:pPr>
        <w:jc w:val="both"/>
        <w:rPr>
          <w:rFonts w:ascii="Times New Roman" w:eastAsia="Times New Roman" w:hAnsi="Times New Roman" w:cs="Times New Roman"/>
          <w:kern w:val="0"/>
          <w:sz w:val="20"/>
          <w:szCs w:val="20"/>
          <w:lang w:val="en-GB" w:eastAsia="ja-JP"/>
          <w14:ligatures w14:val="none"/>
        </w:rPr>
      </w:pPr>
    </w:p>
    <w:p w14:paraId="32CD8FF2" w14:textId="22532A3F" w:rsidR="00083779" w:rsidRPr="00083779" w:rsidRDefault="003631A5" w:rsidP="00083779">
      <w:pPr>
        <w:jc w:val="both"/>
        <w:rPr>
          <w:rFonts w:ascii="Times New Roman" w:eastAsia="Times New Roman" w:hAnsi="Times New Roman" w:cs="Times New Roman"/>
          <w:kern w:val="0"/>
          <w:sz w:val="20"/>
          <w:szCs w:val="20"/>
          <w:lang w:val="en-GB" w:eastAsia="ja-JP"/>
          <w14:ligatures w14:val="none"/>
        </w:rPr>
      </w:pPr>
      <w:r w:rsidRPr="003631A5">
        <w:rPr>
          <w:rFonts w:ascii="Times New Roman" w:eastAsia="Times New Roman" w:hAnsi="Times New Roman" w:cs="Times New Roman"/>
          <w:b/>
          <w:kern w:val="0"/>
          <w:sz w:val="20"/>
          <w:szCs w:val="20"/>
          <w:lang w:val="en-GB" w:eastAsia="ja-JP"/>
          <w14:ligatures w14:val="none"/>
        </w:rPr>
        <w:t>Observation 5</w:t>
      </w:r>
      <w:r w:rsidR="00083779" w:rsidRPr="003631A5">
        <w:rPr>
          <w:rFonts w:ascii="Times New Roman" w:eastAsia="Times New Roman" w:hAnsi="Times New Roman" w:cs="Times New Roman"/>
          <w:b/>
          <w:i/>
          <w:kern w:val="0"/>
          <w:sz w:val="20"/>
          <w:szCs w:val="20"/>
          <w:lang w:val="en-GB" w:eastAsia="ja-JP"/>
          <w14:ligatures w14:val="none"/>
        </w:rPr>
        <w:t xml:space="preserve">: Effective cancellation over </w:t>
      </w:r>
      <w:proofErr w:type="spellStart"/>
      <w:r w:rsidR="00083779" w:rsidRPr="003631A5">
        <w:rPr>
          <w:rFonts w:ascii="Times New Roman" w:eastAsia="Times New Roman" w:hAnsi="Times New Roman" w:cs="Times New Roman"/>
          <w:b/>
          <w:i/>
          <w:kern w:val="0"/>
          <w:sz w:val="20"/>
          <w:szCs w:val="20"/>
          <w:lang w:val="en-GB" w:eastAsia="ja-JP"/>
          <w14:ligatures w14:val="none"/>
        </w:rPr>
        <w:t>Xn</w:t>
      </w:r>
      <w:proofErr w:type="spellEnd"/>
      <w:r w:rsidR="00083779" w:rsidRPr="003631A5">
        <w:rPr>
          <w:rFonts w:ascii="Times New Roman" w:eastAsia="Times New Roman" w:hAnsi="Times New Roman" w:cs="Times New Roman"/>
          <w:b/>
          <w:i/>
          <w:kern w:val="0"/>
          <w:sz w:val="20"/>
          <w:szCs w:val="20"/>
          <w:lang w:val="en-GB" w:eastAsia="ja-JP"/>
          <w14:ligatures w14:val="none"/>
        </w:rPr>
        <w:t xml:space="preserve"> requires not only the list of cells and SSBs but also correlation with the original predicted modification cause and scheduled activation time</w:t>
      </w:r>
      <w:r w:rsidR="00083779" w:rsidRPr="00083779">
        <w:rPr>
          <w:rFonts w:ascii="Times New Roman" w:eastAsia="Times New Roman" w:hAnsi="Times New Roman" w:cs="Times New Roman"/>
          <w:kern w:val="0"/>
          <w:sz w:val="20"/>
          <w:szCs w:val="20"/>
          <w:lang w:val="en-GB" w:eastAsia="ja-JP"/>
          <w14:ligatures w14:val="none"/>
        </w:rPr>
        <w:t>.</w:t>
      </w:r>
    </w:p>
    <w:p w14:paraId="1317FB8D" w14:textId="77777777" w:rsidR="00083779" w:rsidRPr="00083779" w:rsidRDefault="00083779" w:rsidP="00083779">
      <w:pPr>
        <w:jc w:val="both"/>
        <w:rPr>
          <w:rFonts w:ascii="Times New Roman" w:eastAsia="Times New Roman" w:hAnsi="Times New Roman" w:cs="Times New Roman"/>
          <w:kern w:val="0"/>
          <w:sz w:val="20"/>
          <w:szCs w:val="20"/>
          <w:lang w:val="en-GB" w:eastAsia="ja-JP"/>
          <w14:ligatures w14:val="none"/>
        </w:rPr>
      </w:pPr>
    </w:p>
    <w:p w14:paraId="15D8CC5C" w14:textId="08C2364E" w:rsidR="00083779" w:rsidRPr="00083779" w:rsidRDefault="00083779" w:rsidP="00083779">
      <w:pPr>
        <w:jc w:val="both"/>
        <w:rPr>
          <w:rFonts w:ascii="Times New Roman" w:eastAsia="Times New Roman" w:hAnsi="Times New Roman" w:cs="Times New Roman"/>
          <w:kern w:val="0"/>
          <w:sz w:val="20"/>
          <w:szCs w:val="20"/>
          <w:lang w:val="en-GB" w:eastAsia="ja-JP"/>
          <w14:ligatures w14:val="none"/>
        </w:rPr>
      </w:pPr>
      <w:r w:rsidRPr="00083779">
        <w:rPr>
          <w:rFonts w:ascii="Times New Roman" w:eastAsia="Times New Roman" w:hAnsi="Times New Roman" w:cs="Times New Roman"/>
          <w:kern w:val="0"/>
          <w:sz w:val="20"/>
          <w:szCs w:val="20"/>
          <w:lang w:val="en-GB" w:eastAsia="ja-JP"/>
          <w14:ligatures w14:val="none"/>
        </w:rPr>
        <w:t xml:space="preserve">To ensure robust and deterministic cancellation, </w:t>
      </w:r>
      <w:r w:rsidR="003631A5">
        <w:rPr>
          <w:rFonts w:ascii="Times New Roman" w:eastAsia="Times New Roman" w:hAnsi="Times New Roman" w:cs="Times New Roman"/>
          <w:kern w:val="0"/>
          <w:sz w:val="20"/>
          <w:szCs w:val="20"/>
          <w:lang w:val="en-GB" w:eastAsia="ja-JP"/>
          <w14:ligatures w14:val="none"/>
        </w:rPr>
        <w:t>e</w:t>
      </w:r>
      <w:r w:rsidRPr="00083779">
        <w:rPr>
          <w:rFonts w:ascii="Times New Roman" w:eastAsia="Times New Roman" w:hAnsi="Times New Roman" w:cs="Times New Roman"/>
          <w:kern w:val="0"/>
          <w:sz w:val="20"/>
          <w:szCs w:val="20"/>
          <w:lang w:val="en-GB" w:eastAsia="ja-JP"/>
          <w14:ligatures w14:val="none"/>
        </w:rPr>
        <w:t>xtend the Predicted Coverage Modification Cause IE with a “cancel” value and pair it with the proposed To Be Cancelled List IE, ensuring that cancellation intent is explicit and contextually traceable even under concurrent prediction threads.</w:t>
      </w:r>
    </w:p>
    <w:p w14:paraId="3924A304" w14:textId="77777777" w:rsidR="00083779" w:rsidRPr="00083779" w:rsidRDefault="00083779" w:rsidP="00083779">
      <w:pPr>
        <w:jc w:val="both"/>
        <w:rPr>
          <w:rFonts w:ascii="Times New Roman" w:eastAsia="Times New Roman" w:hAnsi="Times New Roman" w:cs="Times New Roman"/>
          <w:kern w:val="0"/>
          <w:sz w:val="20"/>
          <w:szCs w:val="20"/>
          <w:lang w:val="en-GB" w:eastAsia="ja-JP"/>
          <w14:ligatures w14:val="none"/>
        </w:rPr>
      </w:pPr>
    </w:p>
    <w:p w14:paraId="4D8E8FC4" w14:textId="65DC7739" w:rsidR="00083779" w:rsidRPr="00083779" w:rsidRDefault="00083779" w:rsidP="00083779">
      <w:pPr>
        <w:jc w:val="both"/>
        <w:rPr>
          <w:rFonts w:ascii="Times New Roman" w:eastAsia="Times New Roman" w:hAnsi="Times New Roman" w:cs="Times New Roman"/>
          <w:kern w:val="0"/>
          <w:sz w:val="20"/>
          <w:szCs w:val="20"/>
          <w:lang w:val="en-GB" w:eastAsia="ja-JP"/>
          <w14:ligatures w14:val="none"/>
        </w:rPr>
      </w:pPr>
      <w:r w:rsidRPr="003631A5">
        <w:rPr>
          <w:rFonts w:ascii="Times New Roman" w:eastAsia="Times New Roman" w:hAnsi="Times New Roman" w:cs="Times New Roman"/>
          <w:b/>
          <w:kern w:val="0"/>
          <w:sz w:val="20"/>
          <w:szCs w:val="20"/>
          <w:lang w:val="en-GB" w:eastAsia="ja-JP"/>
          <w14:ligatures w14:val="none"/>
        </w:rPr>
        <w:t xml:space="preserve">Proposal </w:t>
      </w:r>
      <w:r w:rsidR="003631A5" w:rsidRPr="003631A5">
        <w:rPr>
          <w:rFonts w:ascii="Times New Roman" w:eastAsia="Times New Roman" w:hAnsi="Times New Roman" w:cs="Times New Roman"/>
          <w:b/>
          <w:kern w:val="0"/>
          <w:sz w:val="20"/>
          <w:szCs w:val="20"/>
          <w:lang w:val="en-GB" w:eastAsia="ja-JP"/>
          <w14:ligatures w14:val="none"/>
        </w:rPr>
        <w:t>1</w:t>
      </w:r>
      <w:r w:rsidRPr="003631A5">
        <w:rPr>
          <w:rFonts w:ascii="Times New Roman" w:eastAsia="Times New Roman" w:hAnsi="Times New Roman" w:cs="Times New Roman"/>
          <w:b/>
          <w:kern w:val="0"/>
          <w:sz w:val="20"/>
          <w:szCs w:val="20"/>
          <w:lang w:val="en-GB" w:eastAsia="ja-JP"/>
          <w14:ligatures w14:val="none"/>
        </w:rPr>
        <w:t>2</w:t>
      </w:r>
      <w:r w:rsidRPr="003631A5">
        <w:rPr>
          <w:rFonts w:ascii="Times New Roman" w:eastAsia="Times New Roman" w:hAnsi="Times New Roman" w:cs="Times New Roman"/>
          <w:b/>
          <w:i/>
          <w:kern w:val="0"/>
          <w:sz w:val="20"/>
          <w:szCs w:val="20"/>
          <w:lang w:val="en-GB" w:eastAsia="ja-JP"/>
          <w14:ligatures w14:val="none"/>
        </w:rPr>
        <w:t xml:space="preserve">: RAN3 to agree on adoption of </w:t>
      </w:r>
      <w:r w:rsidR="003631A5" w:rsidRPr="003631A5">
        <w:rPr>
          <w:rFonts w:ascii="Times New Roman" w:eastAsia="Times New Roman" w:hAnsi="Times New Roman" w:cs="Times New Roman"/>
          <w:b/>
          <w:i/>
          <w:kern w:val="0"/>
          <w:sz w:val="20"/>
          <w:szCs w:val="20"/>
          <w:lang w:val="en-GB" w:eastAsia="ja-JP"/>
          <w14:ligatures w14:val="none"/>
        </w:rPr>
        <w:t>extending the Predicted Coverage Modification Cause IE with a “cancel” value</w:t>
      </w:r>
      <w:r w:rsidRPr="00083779">
        <w:rPr>
          <w:rFonts w:ascii="Times New Roman" w:eastAsia="Times New Roman" w:hAnsi="Times New Roman" w:cs="Times New Roman"/>
          <w:kern w:val="0"/>
          <w:sz w:val="20"/>
          <w:szCs w:val="20"/>
          <w:lang w:val="en-GB" w:eastAsia="ja-JP"/>
          <w14:ligatures w14:val="none"/>
        </w:rPr>
        <w:t>.</w:t>
      </w:r>
    </w:p>
    <w:p w14:paraId="75D5A634" w14:textId="77777777" w:rsidR="00083779" w:rsidRDefault="00083779" w:rsidP="00B1127F">
      <w:pPr>
        <w:jc w:val="both"/>
        <w:rPr>
          <w:rFonts w:ascii="Times New Roman" w:eastAsia="Times New Roman" w:hAnsi="Times New Roman" w:cs="Times New Roman"/>
          <w:kern w:val="0"/>
          <w:sz w:val="20"/>
          <w:szCs w:val="20"/>
          <w:lang w:val="en-GB" w:eastAsia="ja-JP"/>
          <w14:ligatures w14:val="none"/>
        </w:rPr>
      </w:pPr>
    </w:p>
    <w:p w14:paraId="20561F9D" w14:textId="77777777" w:rsidR="00083779" w:rsidRDefault="00083779" w:rsidP="00B1127F">
      <w:pPr>
        <w:jc w:val="both"/>
        <w:rPr>
          <w:rFonts w:ascii="Times New Roman" w:eastAsia="Times New Roman" w:hAnsi="Times New Roman" w:cs="Times New Roman"/>
          <w:kern w:val="0"/>
          <w:sz w:val="20"/>
          <w:szCs w:val="20"/>
          <w:lang w:val="en-GB" w:eastAsia="ja-JP"/>
          <w14:ligatures w14:val="none"/>
        </w:rPr>
      </w:pPr>
    </w:p>
    <w:p w14:paraId="78BE78D4" w14:textId="77777777" w:rsidR="00B1127F" w:rsidRPr="00BA1D22" w:rsidRDefault="00B1127F" w:rsidP="00B1127F">
      <w:pPr>
        <w:jc w:val="both"/>
        <w:rPr>
          <w:rFonts w:ascii="Times New Roman" w:eastAsia="Times New Roman" w:hAnsi="Times New Roman" w:cs="Times New Roman"/>
          <w:b/>
          <w:kern w:val="0"/>
          <w:sz w:val="20"/>
          <w:szCs w:val="20"/>
          <w:lang w:val="en-GB" w:eastAsia="ja-JP"/>
          <w14:ligatures w14:val="none"/>
        </w:rPr>
      </w:pPr>
    </w:p>
    <w:p w14:paraId="053CAF84" w14:textId="08A18223" w:rsidR="00E13B10" w:rsidRPr="00DE0A05" w:rsidRDefault="00E13B10" w:rsidP="00E13B1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kern w:val="0"/>
          <w:sz w:val="36"/>
          <w:szCs w:val="20"/>
          <w:lang w:val="en-GB" w:eastAsia="ja-JP"/>
          <w14:ligatures w14:val="none"/>
        </w:rPr>
      </w:pPr>
      <w:r>
        <w:rPr>
          <w:rFonts w:ascii="Arial" w:eastAsia="Times New Roman" w:hAnsi="Arial" w:cs="Times New Roman"/>
          <w:kern w:val="0"/>
          <w:sz w:val="36"/>
          <w:szCs w:val="20"/>
          <w:lang w:val="en-GB" w:eastAsia="ja-JP"/>
          <w14:ligatures w14:val="none"/>
        </w:rPr>
        <w:lastRenderedPageBreak/>
        <w:t>3</w:t>
      </w:r>
      <w:r w:rsidRPr="00DE0A05">
        <w:rPr>
          <w:rFonts w:ascii="Arial" w:eastAsia="Times New Roman" w:hAnsi="Arial" w:cs="Times New Roman"/>
          <w:kern w:val="0"/>
          <w:sz w:val="36"/>
          <w:szCs w:val="20"/>
          <w:lang w:val="en-GB" w:eastAsia="ja-JP"/>
          <w14:ligatures w14:val="none"/>
        </w:rPr>
        <w:tab/>
      </w:r>
      <w:r>
        <w:rPr>
          <w:rFonts w:ascii="Arial" w:eastAsia="Times New Roman" w:hAnsi="Arial" w:cs="Times New Roman"/>
          <w:kern w:val="0"/>
          <w:sz w:val="36"/>
          <w:szCs w:val="20"/>
          <w:lang w:val="en-GB" w:eastAsia="ja-JP"/>
          <w14:ligatures w14:val="none"/>
        </w:rPr>
        <w:t>Conclusion</w:t>
      </w:r>
    </w:p>
    <w:p w14:paraId="7C25722C" w14:textId="754AAB4A" w:rsidR="003729AF" w:rsidRDefault="00655FA9" w:rsidP="003729AF">
      <w:pPr>
        <w:pStyle w:val="BodyText"/>
        <w:jc w:val="left"/>
        <w:rPr>
          <w:rFonts w:ascii="Times New Roman" w:hAnsi="Times New Roman"/>
          <w:lang w:eastAsia="ja-JP"/>
        </w:rPr>
      </w:pPr>
      <w:r>
        <w:rPr>
          <w:rFonts w:ascii="Times New Roman" w:hAnsi="Times New Roman"/>
          <w:lang w:eastAsia="ja-JP"/>
        </w:rPr>
        <w:t>Follows the summary of Observations and Proposals</w:t>
      </w:r>
      <w:r w:rsidR="003729AF" w:rsidRPr="00AA5EC4">
        <w:rPr>
          <w:rFonts w:ascii="Times New Roman" w:hAnsi="Times New Roman"/>
          <w:lang w:eastAsia="ja-JP"/>
        </w:rPr>
        <w:t>:</w:t>
      </w:r>
    </w:p>
    <w:p w14:paraId="57556AB3" w14:textId="77777777" w:rsidR="001815FC" w:rsidRPr="003537CE" w:rsidRDefault="001815FC" w:rsidP="001815FC">
      <w:pPr>
        <w:jc w:val="both"/>
        <w:rPr>
          <w:rFonts w:ascii="Times New Roman" w:eastAsia="Times New Roman" w:hAnsi="Times New Roman" w:cs="Times New Roman"/>
          <w:b/>
          <w:kern w:val="0"/>
          <w:sz w:val="20"/>
          <w:szCs w:val="20"/>
          <w:lang w:eastAsia="ja-JP"/>
          <w14:ligatures w14:val="none"/>
        </w:rPr>
      </w:pPr>
      <w:r w:rsidRPr="003537CE">
        <w:rPr>
          <w:rFonts w:ascii="Times New Roman" w:eastAsia="Times New Roman" w:hAnsi="Times New Roman" w:cs="Times New Roman"/>
          <w:b/>
          <w:kern w:val="0"/>
          <w:sz w:val="20"/>
          <w:szCs w:val="20"/>
          <w:lang w:val="en-GB" w:eastAsia="ja-JP"/>
          <w14:ligatures w14:val="none"/>
        </w:rPr>
        <w:t xml:space="preserve">Proposal 1: </w:t>
      </w:r>
      <w:r w:rsidRPr="003537CE">
        <w:rPr>
          <w:rFonts w:ascii="Times New Roman" w:eastAsia="Times New Roman" w:hAnsi="Times New Roman" w:cs="Times New Roman"/>
          <w:b/>
          <w:i/>
          <w:kern w:val="0"/>
          <w:sz w:val="20"/>
          <w:szCs w:val="20"/>
          <w:lang w:eastAsia="ja-JP"/>
          <w14:ligatures w14:val="none"/>
        </w:rPr>
        <w:t>Prioritize detected CCO issues against predicted CCO issues</w:t>
      </w:r>
      <w:r w:rsidRPr="003537CE">
        <w:rPr>
          <w:rFonts w:ascii="Times New Roman" w:eastAsia="Times New Roman" w:hAnsi="Times New Roman" w:cs="Times New Roman"/>
          <w:b/>
          <w:kern w:val="0"/>
          <w:sz w:val="20"/>
          <w:szCs w:val="20"/>
          <w:lang w:eastAsia="ja-JP"/>
          <w14:ligatures w14:val="none"/>
        </w:rPr>
        <w:t>.</w:t>
      </w:r>
    </w:p>
    <w:p w14:paraId="02EB420D" w14:textId="77777777" w:rsidR="001815FC" w:rsidRPr="003537CE" w:rsidRDefault="001815FC" w:rsidP="001815FC">
      <w:pPr>
        <w:jc w:val="both"/>
        <w:rPr>
          <w:rFonts w:ascii="Times New Roman" w:eastAsia="Times New Roman" w:hAnsi="Times New Roman" w:cs="Times New Roman"/>
          <w:b/>
          <w:kern w:val="0"/>
          <w:sz w:val="20"/>
          <w:szCs w:val="20"/>
          <w:lang w:val="en-GB" w:eastAsia="ja-JP"/>
          <w14:ligatures w14:val="none"/>
        </w:rPr>
      </w:pPr>
    </w:p>
    <w:p w14:paraId="76ACE0D8" w14:textId="77777777" w:rsidR="001815FC" w:rsidRDefault="001815FC" w:rsidP="001815FC">
      <w:pPr>
        <w:jc w:val="both"/>
        <w:rPr>
          <w:rFonts w:ascii="Times New Roman" w:eastAsia="Times New Roman" w:hAnsi="Times New Roman" w:cs="Times New Roman"/>
          <w:b/>
          <w:i/>
          <w:kern w:val="0"/>
          <w:sz w:val="20"/>
          <w:szCs w:val="20"/>
          <w:lang w:val="en-GB" w:eastAsia="ja-JP"/>
          <w14:ligatures w14:val="none"/>
        </w:rPr>
      </w:pPr>
      <w:r w:rsidRPr="003537CE">
        <w:rPr>
          <w:rFonts w:ascii="Times New Roman" w:eastAsia="Times New Roman" w:hAnsi="Times New Roman" w:cs="Times New Roman"/>
          <w:b/>
          <w:kern w:val="0"/>
          <w:sz w:val="20"/>
          <w:szCs w:val="20"/>
          <w:lang w:val="en-GB" w:eastAsia="ja-JP"/>
          <w14:ligatures w14:val="none"/>
        </w:rPr>
        <w:t xml:space="preserve">Observation 1: </w:t>
      </w:r>
      <w:r w:rsidRPr="003537CE">
        <w:rPr>
          <w:rFonts w:ascii="Times New Roman" w:eastAsia="Times New Roman" w:hAnsi="Times New Roman" w:cs="Times New Roman"/>
          <w:b/>
          <w:i/>
          <w:kern w:val="0"/>
          <w:sz w:val="20"/>
          <w:szCs w:val="20"/>
          <w:lang w:val="en-GB" w:eastAsia="ja-JP"/>
          <w14:ligatures w14:val="none"/>
        </w:rPr>
        <w:t>the validity of any prior prediction becomes questionable or invalid under the scope of a prioritized resolved detected CCO issue</w:t>
      </w:r>
    </w:p>
    <w:p w14:paraId="613ABAB3" w14:textId="77777777" w:rsidR="001815FC" w:rsidRDefault="001815FC" w:rsidP="001815FC">
      <w:pPr>
        <w:jc w:val="both"/>
        <w:rPr>
          <w:rFonts w:ascii="Times New Roman" w:eastAsia="Times New Roman" w:hAnsi="Times New Roman" w:cs="Times New Roman"/>
          <w:b/>
          <w:i/>
          <w:kern w:val="0"/>
          <w:sz w:val="20"/>
          <w:szCs w:val="20"/>
          <w:lang w:val="en-GB" w:eastAsia="ja-JP"/>
          <w14:ligatures w14:val="none"/>
        </w:rPr>
      </w:pPr>
    </w:p>
    <w:p w14:paraId="2519452A" w14:textId="77777777" w:rsidR="001815FC" w:rsidRPr="003537CE" w:rsidRDefault="001815FC" w:rsidP="001815FC">
      <w:pPr>
        <w:jc w:val="both"/>
        <w:rPr>
          <w:rFonts w:ascii="Times New Roman" w:eastAsia="Times New Roman" w:hAnsi="Times New Roman" w:cs="Times New Roman"/>
          <w:b/>
          <w:kern w:val="0"/>
          <w:sz w:val="20"/>
          <w:szCs w:val="20"/>
          <w:lang w:val="en-GB" w:eastAsia="ja-JP"/>
          <w14:ligatures w14:val="none"/>
        </w:rPr>
      </w:pPr>
      <w:r w:rsidRPr="008A68E5">
        <w:rPr>
          <w:rFonts w:ascii="Times New Roman" w:eastAsia="Times New Roman" w:hAnsi="Times New Roman" w:cs="Times New Roman"/>
          <w:b/>
          <w:kern w:val="0"/>
          <w:sz w:val="20"/>
          <w:szCs w:val="20"/>
          <w:lang w:val="en-GB" w:eastAsia="ja-JP"/>
          <w14:ligatures w14:val="none"/>
        </w:rPr>
        <w:t xml:space="preserve">Proposal 2: </w:t>
      </w:r>
      <w:r w:rsidRPr="008A68E5">
        <w:rPr>
          <w:rFonts w:ascii="Times New Roman" w:eastAsia="Times New Roman" w:hAnsi="Times New Roman" w:cs="Times New Roman"/>
          <w:b/>
          <w:i/>
          <w:kern w:val="0"/>
          <w:sz w:val="20"/>
          <w:szCs w:val="20"/>
          <w:lang w:val="en-GB" w:eastAsia="ja-JP"/>
          <w14:ligatures w14:val="none"/>
        </w:rPr>
        <w:t>Detected CCO issues affecting any subset of cells/SSBs covered by a prior prediction shall supersede the predicted event in priority and trigger immediate mitigation</w:t>
      </w:r>
    </w:p>
    <w:p w14:paraId="557F1175" w14:textId="77777777" w:rsidR="001815FC" w:rsidRDefault="001815FC" w:rsidP="001815FC">
      <w:pPr>
        <w:jc w:val="both"/>
        <w:rPr>
          <w:rFonts w:ascii="Times New Roman" w:eastAsia="Times New Roman" w:hAnsi="Times New Roman" w:cs="Times New Roman"/>
          <w:kern w:val="0"/>
          <w:sz w:val="20"/>
          <w:szCs w:val="20"/>
          <w:lang w:val="en-GB" w:eastAsia="ja-JP"/>
          <w14:ligatures w14:val="none"/>
        </w:rPr>
      </w:pPr>
    </w:p>
    <w:p w14:paraId="4D8D9528" w14:textId="77777777" w:rsidR="001815FC" w:rsidRPr="00220AD3" w:rsidRDefault="001815FC" w:rsidP="001815FC">
      <w:pPr>
        <w:jc w:val="both"/>
        <w:rPr>
          <w:rFonts w:ascii="Times New Roman" w:eastAsia="Times New Roman" w:hAnsi="Times New Roman" w:cs="Times New Roman"/>
          <w:b/>
          <w:kern w:val="0"/>
          <w:sz w:val="20"/>
          <w:szCs w:val="20"/>
          <w:lang w:val="en-GB" w:eastAsia="ja-JP"/>
          <w14:ligatures w14:val="none"/>
        </w:rPr>
      </w:pPr>
      <w:r w:rsidRPr="00220AD3">
        <w:rPr>
          <w:rFonts w:ascii="Times New Roman" w:eastAsia="Times New Roman" w:hAnsi="Times New Roman" w:cs="Times New Roman"/>
          <w:b/>
          <w:kern w:val="0"/>
          <w:sz w:val="20"/>
          <w:szCs w:val="20"/>
          <w:lang w:val="en-GB" w:eastAsia="ja-JP"/>
          <w14:ligatures w14:val="none"/>
        </w:rPr>
        <w:t xml:space="preserve">Proposal 3: </w:t>
      </w:r>
      <w:r w:rsidRPr="00220AD3">
        <w:rPr>
          <w:rFonts w:ascii="Times New Roman" w:eastAsia="Times New Roman" w:hAnsi="Times New Roman" w:cs="Times New Roman"/>
          <w:b/>
          <w:i/>
          <w:kern w:val="0"/>
          <w:sz w:val="20"/>
          <w:szCs w:val="20"/>
          <w:lang w:val="en-GB" w:eastAsia="ja-JP"/>
          <w14:ligatures w14:val="none"/>
        </w:rPr>
        <w:t xml:space="preserve">After mitigation, the </w:t>
      </w:r>
      <w:proofErr w:type="spellStart"/>
      <w:r w:rsidRPr="00220AD3">
        <w:rPr>
          <w:rFonts w:ascii="Times New Roman" w:eastAsia="Times New Roman" w:hAnsi="Times New Roman" w:cs="Times New Roman"/>
          <w:b/>
          <w:i/>
          <w:kern w:val="0"/>
          <w:sz w:val="20"/>
          <w:szCs w:val="20"/>
          <w:lang w:val="en-GB" w:eastAsia="ja-JP"/>
          <w14:ligatures w14:val="none"/>
        </w:rPr>
        <w:t>gNB</w:t>
      </w:r>
      <w:proofErr w:type="spellEnd"/>
      <w:r w:rsidRPr="00220AD3">
        <w:rPr>
          <w:rFonts w:ascii="Times New Roman" w:eastAsia="Times New Roman" w:hAnsi="Times New Roman" w:cs="Times New Roman"/>
          <w:b/>
          <w:i/>
          <w:kern w:val="0"/>
          <w:sz w:val="20"/>
          <w:szCs w:val="20"/>
          <w:lang w:val="en-GB" w:eastAsia="ja-JP"/>
          <w14:ligatures w14:val="none"/>
        </w:rPr>
        <w:t>-CU AI/ML model shall regenerate predictive assistance reflecting the post-resolution state. If no further CCO issues are predicted, the prior prediction shall be cancelled. Otherwise, it shall be updated with refined parameters</w:t>
      </w:r>
      <w:r w:rsidRPr="00220AD3">
        <w:rPr>
          <w:rFonts w:ascii="Times New Roman" w:eastAsia="Times New Roman" w:hAnsi="Times New Roman" w:cs="Times New Roman"/>
          <w:b/>
          <w:kern w:val="0"/>
          <w:sz w:val="20"/>
          <w:szCs w:val="20"/>
          <w:lang w:val="en-GB" w:eastAsia="ja-JP"/>
          <w14:ligatures w14:val="none"/>
        </w:rPr>
        <w:t>.</w:t>
      </w:r>
    </w:p>
    <w:p w14:paraId="08A75BD3" w14:textId="77777777" w:rsidR="001815FC" w:rsidRDefault="001815FC" w:rsidP="001815FC">
      <w:pPr>
        <w:jc w:val="both"/>
        <w:rPr>
          <w:rFonts w:ascii="Times New Roman" w:eastAsia="Times New Roman" w:hAnsi="Times New Roman" w:cs="Times New Roman"/>
          <w:kern w:val="0"/>
          <w:sz w:val="20"/>
          <w:szCs w:val="20"/>
          <w:lang w:val="en-GB" w:eastAsia="ja-JP"/>
          <w14:ligatures w14:val="none"/>
        </w:rPr>
      </w:pPr>
    </w:p>
    <w:p w14:paraId="177A5B5D" w14:textId="77777777" w:rsidR="001815FC" w:rsidRPr="00220AD3" w:rsidRDefault="001815FC" w:rsidP="001815FC">
      <w:pPr>
        <w:jc w:val="both"/>
        <w:rPr>
          <w:rFonts w:ascii="Times New Roman" w:eastAsia="Times New Roman" w:hAnsi="Times New Roman" w:cs="Times New Roman"/>
          <w:b/>
          <w:kern w:val="0"/>
          <w:sz w:val="20"/>
          <w:szCs w:val="20"/>
          <w:lang w:val="en-GB" w:eastAsia="ja-JP"/>
          <w14:ligatures w14:val="none"/>
        </w:rPr>
      </w:pPr>
      <w:r w:rsidRPr="00220AD3">
        <w:rPr>
          <w:rFonts w:ascii="Times New Roman" w:eastAsia="Times New Roman" w:hAnsi="Times New Roman" w:cs="Times New Roman"/>
          <w:b/>
          <w:kern w:val="0"/>
          <w:sz w:val="20"/>
          <w:szCs w:val="20"/>
          <w:lang w:val="en-GB" w:eastAsia="ja-JP"/>
          <w14:ligatures w14:val="none"/>
        </w:rPr>
        <w:t>Proposal</w:t>
      </w:r>
      <w:r>
        <w:rPr>
          <w:rFonts w:ascii="Times New Roman" w:eastAsia="Times New Roman" w:hAnsi="Times New Roman" w:cs="Times New Roman"/>
          <w:b/>
          <w:kern w:val="0"/>
          <w:sz w:val="20"/>
          <w:szCs w:val="20"/>
          <w:lang w:val="en-GB" w:eastAsia="ja-JP"/>
          <w14:ligatures w14:val="none"/>
        </w:rPr>
        <w:t xml:space="preserve"> 4</w:t>
      </w:r>
      <w:r w:rsidRPr="00220AD3">
        <w:rPr>
          <w:rFonts w:ascii="Times New Roman" w:eastAsia="Times New Roman" w:hAnsi="Times New Roman" w:cs="Times New Roman"/>
          <w:b/>
          <w:kern w:val="0"/>
          <w:sz w:val="20"/>
          <w:szCs w:val="20"/>
          <w:lang w:val="en-GB" w:eastAsia="ja-JP"/>
          <w14:ligatures w14:val="none"/>
        </w:rPr>
        <w:t xml:space="preserve">: </w:t>
      </w:r>
      <w:r w:rsidRPr="00220AD3">
        <w:rPr>
          <w:rFonts w:ascii="Times New Roman" w:eastAsia="Times New Roman" w:hAnsi="Times New Roman" w:cs="Times New Roman"/>
          <w:b/>
          <w:i/>
          <w:kern w:val="0"/>
          <w:sz w:val="20"/>
          <w:szCs w:val="20"/>
          <w:lang w:val="en-GB" w:eastAsia="ja-JP"/>
          <w14:ligatures w14:val="none"/>
        </w:rPr>
        <w:t xml:space="preserve">After mitigation, the </w:t>
      </w:r>
      <w:proofErr w:type="spellStart"/>
      <w:r w:rsidRPr="00220AD3">
        <w:rPr>
          <w:rFonts w:ascii="Times New Roman" w:eastAsia="Times New Roman" w:hAnsi="Times New Roman" w:cs="Times New Roman"/>
          <w:b/>
          <w:i/>
          <w:kern w:val="0"/>
          <w:sz w:val="20"/>
          <w:szCs w:val="20"/>
          <w:lang w:val="en-GB" w:eastAsia="ja-JP"/>
          <w14:ligatures w14:val="none"/>
        </w:rPr>
        <w:t>gNB</w:t>
      </w:r>
      <w:proofErr w:type="spellEnd"/>
      <w:r w:rsidRPr="00220AD3">
        <w:rPr>
          <w:rFonts w:ascii="Times New Roman" w:eastAsia="Times New Roman" w:hAnsi="Times New Roman" w:cs="Times New Roman"/>
          <w:b/>
          <w:i/>
          <w:kern w:val="0"/>
          <w:sz w:val="20"/>
          <w:szCs w:val="20"/>
          <w:lang w:val="en-GB" w:eastAsia="ja-JP"/>
          <w14:ligatures w14:val="none"/>
        </w:rPr>
        <w:t xml:space="preserve">-CU AI/ML model shall regenerate predictive assistance reflecting the post-resolution </w:t>
      </w:r>
      <w:r>
        <w:rPr>
          <w:rFonts w:ascii="Times New Roman" w:eastAsia="Times New Roman" w:hAnsi="Times New Roman" w:cs="Times New Roman"/>
          <w:b/>
          <w:i/>
          <w:kern w:val="0"/>
          <w:sz w:val="20"/>
          <w:szCs w:val="20"/>
          <w:lang w:val="en-GB" w:eastAsia="ja-JP"/>
          <w14:ligatures w14:val="none"/>
        </w:rPr>
        <w:t xml:space="preserve">state. </w:t>
      </w:r>
      <w:proofErr w:type="gramStart"/>
      <w:r>
        <w:rPr>
          <w:rFonts w:ascii="Times New Roman" w:eastAsia="Times New Roman" w:hAnsi="Times New Roman" w:cs="Times New Roman"/>
          <w:b/>
          <w:i/>
          <w:kern w:val="0"/>
          <w:sz w:val="20"/>
          <w:szCs w:val="20"/>
          <w:lang w:val="en-GB" w:eastAsia="ja-JP"/>
          <w14:ligatures w14:val="none"/>
        </w:rPr>
        <w:t xml:space="preserve">If </w:t>
      </w:r>
      <w:r w:rsidRPr="00220AD3">
        <w:rPr>
          <w:rFonts w:ascii="Times New Roman" w:eastAsia="Times New Roman" w:hAnsi="Times New Roman" w:cs="Times New Roman"/>
          <w:b/>
          <w:i/>
          <w:kern w:val="0"/>
          <w:sz w:val="20"/>
          <w:szCs w:val="20"/>
          <w:lang w:val="en-GB" w:eastAsia="ja-JP"/>
          <w14:ligatures w14:val="none"/>
        </w:rPr>
        <w:t xml:space="preserve"> further</w:t>
      </w:r>
      <w:proofErr w:type="gramEnd"/>
      <w:r w:rsidRPr="00220AD3">
        <w:rPr>
          <w:rFonts w:ascii="Times New Roman" w:eastAsia="Times New Roman" w:hAnsi="Times New Roman" w:cs="Times New Roman"/>
          <w:b/>
          <w:i/>
          <w:kern w:val="0"/>
          <w:sz w:val="20"/>
          <w:szCs w:val="20"/>
          <w:lang w:val="en-GB" w:eastAsia="ja-JP"/>
          <w14:ligatures w14:val="none"/>
        </w:rPr>
        <w:t xml:space="preserve"> CCO issues are predicted, the prior prediction shall be updated with refined parameters</w:t>
      </w:r>
      <w:r w:rsidRPr="00220AD3">
        <w:rPr>
          <w:rFonts w:ascii="Times New Roman" w:eastAsia="Times New Roman" w:hAnsi="Times New Roman" w:cs="Times New Roman"/>
          <w:b/>
          <w:kern w:val="0"/>
          <w:sz w:val="20"/>
          <w:szCs w:val="20"/>
          <w:lang w:val="en-GB" w:eastAsia="ja-JP"/>
          <w14:ligatures w14:val="none"/>
        </w:rPr>
        <w:t>.</w:t>
      </w:r>
    </w:p>
    <w:p w14:paraId="4C0FAA9E" w14:textId="77777777" w:rsidR="001815FC" w:rsidRDefault="001815FC" w:rsidP="001815FC">
      <w:pPr>
        <w:jc w:val="both"/>
        <w:rPr>
          <w:rFonts w:ascii="Times New Roman" w:eastAsia="Times New Roman" w:hAnsi="Times New Roman" w:cs="Times New Roman"/>
          <w:kern w:val="0"/>
          <w:sz w:val="20"/>
          <w:szCs w:val="20"/>
          <w:lang w:val="en-GB" w:eastAsia="ja-JP"/>
          <w14:ligatures w14:val="none"/>
        </w:rPr>
      </w:pPr>
    </w:p>
    <w:p w14:paraId="10115335" w14:textId="77777777" w:rsidR="001815FC" w:rsidRPr="00220AD3" w:rsidRDefault="001815FC" w:rsidP="001815FC">
      <w:pPr>
        <w:jc w:val="both"/>
        <w:rPr>
          <w:rFonts w:ascii="Times New Roman" w:eastAsia="Times New Roman" w:hAnsi="Times New Roman" w:cs="Times New Roman"/>
          <w:b/>
          <w:i/>
          <w:kern w:val="0"/>
          <w:sz w:val="20"/>
          <w:szCs w:val="20"/>
          <w:lang w:val="en-GB" w:eastAsia="ja-JP"/>
          <w14:ligatures w14:val="none"/>
        </w:rPr>
      </w:pPr>
      <w:r w:rsidRPr="00220AD3">
        <w:rPr>
          <w:rFonts w:ascii="Times New Roman" w:eastAsia="Times New Roman" w:hAnsi="Times New Roman" w:cs="Times New Roman"/>
          <w:b/>
          <w:kern w:val="0"/>
          <w:sz w:val="20"/>
          <w:szCs w:val="20"/>
          <w:lang w:val="en-GB" w:eastAsia="ja-JP"/>
          <w14:ligatures w14:val="none"/>
        </w:rPr>
        <w:t>Proposal 5</w:t>
      </w:r>
      <w:r w:rsidRPr="008A68E5">
        <w:rPr>
          <w:rFonts w:ascii="Times New Roman" w:eastAsia="Times New Roman" w:hAnsi="Times New Roman" w:cs="Times New Roman"/>
          <w:kern w:val="0"/>
          <w:sz w:val="20"/>
          <w:szCs w:val="20"/>
          <w:lang w:val="en-GB" w:eastAsia="ja-JP"/>
          <w14:ligatures w14:val="none"/>
        </w:rPr>
        <w:t>:</w:t>
      </w:r>
      <w:r>
        <w:rPr>
          <w:rFonts w:ascii="Times New Roman" w:eastAsia="Times New Roman" w:hAnsi="Times New Roman" w:cs="Times New Roman"/>
          <w:kern w:val="0"/>
          <w:sz w:val="20"/>
          <w:szCs w:val="20"/>
          <w:lang w:val="en-GB" w:eastAsia="ja-JP"/>
          <w14:ligatures w14:val="none"/>
        </w:rPr>
        <w:t xml:space="preserve"> </w:t>
      </w:r>
      <w:r w:rsidRPr="00220AD3">
        <w:rPr>
          <w:rFonts w:ascii="Times New Roman" w:eastAsia="Times New Roman" w:hAnsi="Times New Roman" w:cs="Times New Roman"/>
          <w:b/>
          <w:i/>
          <w:kern w:val="0"/>
          <w:sz w:val="20"/>
          <w:szCs w:val="20"/>
          <w:lang w:val="en-GB" w:eastAsia="ja-JP"/>
          <w14:ligatures w14:val="none"/>
        </w:rPr>
        <w:t xml:space="preserve">A revision identifier or version tag should be considered for prediction messages to facilitate consistent replacement logic and avoid duplicate application of conflicting predictions across F1 and </w:t>
      </w:r>
      <w:proofErr w:type="spellStart"/>
      <w:r w:rsidRPr="00220AD3">
        <w:rPr>
          <w:rFonts w:ascii="Times New Roman" w:eastAsia="Times New Roman" w:hAnsi="Times New Roman" w:cs="Times New Roman"/>
          <w:b/>
          <w:i/>
          <w:kern w:val="0"/>
          <w:sz w:val="20"/>
          <w:szCs w:val="20"/>
          <w:lang w:val="en-GB" w:eastAsia="ja-JP"/>
          <w14:ligatures w14:val="none"/>
        </w:rPr>
        <w:t>Xn</w:t>
      </w:r>
      <w:proofErr w:type="spellEnd"/>
    </w:p>
    <w:p w14:paraId="03B1C9A3" w14:textId="77777777" w:rsidR="001815FC" w:rsidRPr="00220AD3" w:rsidRDefault="001815FC" w:rsidP="001815FC">
      <w:pPr>
        <w:jc w:val="both"/>
        <w:rPr>
          <w:rFonts w:ascii="Times New Roman" w:eastAsia="Times New Roman" w:hAnsi="Times New Roman" w:cs="Times New Roman"/>
          <w:b/>
          <w:i/>
          <w:kern w:val="0"/>
          <w:sz w:val="20"/>
          <w:szCs w:val="20"/>
          <w:lang w:val="en-GB" w:eastAsia="ja-JP"/>
          <w14:ligatures w14:val="none"/>
        </w:rPr>
      </w:pPr>
    </w:p>
    <w:p w14:paraId="56911A3A" w14:textId="77777777" w:rsidR="001815FC" w:rsidRPr="00220AD3" w:rsidRDefault="001815FC" w:rsidP="001815FC">
      <w:pPr>
        <w:jc w:val="both"/>
        <w:rPr>
          <w:rFonts w:ascii="Times New Roman" w:eastAsia="Times New Roman" w:hAnsi="Times New Roman" w:cs="Times New Roman"/>
          <w:b/>
          <w:i/>
          <w:kern w:val="0"/>
          <w:sz w:val="20"/>
          <w:szCs w:val="20"/>
          <w:lang w:val="en-GB" w:eastAsia="ja-JP"/>
          <w14:ligatures w14:val="none"/>
        </w:rPr>
      </w:pPr>
      <w:r w:rsidRPr="00220AD3">
        <w:rPr>
          <w:rFonts w:ascii="Times New Roman" w:eastAsia="Times New Roman" w:hAnsi="Times New Roman" w:cs="Times New Roman"/>
          <w:b/>
          <w:kern w:val="0"/>
          <w:sz w:val="20"/>
          <w:szCs w:val="20"/>
          <w:lang w:val="en-GB" w:eastAsia="ja-JP"/>
          <w14:ligatures w14:val="none"/>
        </w:rPr>
        <w:t>Proposal 6</w:t>
      </w:r>
      <w:r w:rsidRPr="00220AD3">
        <w:rPr>
          <w:rFonts w:ascii="Times New Roman" w:eastAsia="Times New Roman" w:hAnsi="Times New Roman" w:cs="Times New Roman"/>
          <w:b/>
          <w:i/>
          <w:kern w:val="0"/>
          <w:sz w:val="20"/>
          <w:szCs w:val="20"/>
          <w:lang w:val="en-GB" w:eastAsia="ja-JP"/>
          <w14:ligatures w14:val="none"/>
        </w:rPr>
        <w:t>: It is recommended to introduce an optional field indicating the “originating prediction context” in any update/cancelation message to ensure consistent state tracking between CU and DU nodes, especially when multiple predictions may coexist temporally for different beams.</w:t>
      </w:r>
    </w:p>
    <w:p w14:paraId="17A7FCC3" w14:textId="77777777" w:rsidR="001815FC" w:rsidRPr="008A68E5" w:rsidRDefault="001815FC" w:rsidP="001815FC">
      <w:pPr>
        <w:jc w:val="both"/>
        <w:rPr>
          <w:rFonts w:ascii="Times New Roman" w:eastAsia="Times New Roman" w:hAnsi="Times New Roman" w:cs="Times New Roman"/>
          <w:kern w:val="0"/>
          <w:sz w:val="20"/>
          <w:szCs w:val="20"/>
          <w:lang w:val="en-GB" w:eastAsia="ja-JP"/>
          <w14:ligatures w14:val="none"/>
        </w:rPr>
      </w:pPr>
    </w:p>
    <w:p w14:paraId="22988894" w14:textId="77777777" w:rsidR="001815FC" w:rsidRDefault="001815FC" w:rsidP="001815FC">
      <w:pPr>
        <w:jc w:val="both"/>
        <w:rPr>
          <w:rFonts w:ascii="Times New Roman" w:eastAsia="Times New Roman" w:hAnsi="Times New Roman" w:cs="Times New Roman"/>
          <w:kern w:val="0"/>
          <w:sz w:val="20"/>
          <w:szCs w:val="20"/>
          <w:lang w:val="en-GB" w:eastAsia="ja-JP"/>
          <w14:ligatures w14:val="none"/>
        </w:rPr>
      </w:pPr>
      <w:r w:rsidRPr="00220AD3">
        <w:rPr>
          <w:rFonts w:ascii="Times New Roman" w:eastAsia="Times New Roman" w:hAnsi="Times New Roman" w:cs="Times New Roman"/>
          <w:b/>
          <w:kern w:val="0"/>
          <w:sz w:val="20"/>
          <w:szCs w:val="20"/>
          <w:lang w:val="en-GB" w:eastAsia="ja-JP"/>
          <w14:ligatures w14:val="none"/>
        </w:rPr>
        <w:t>Proposal 7</w:t>
      </w:r>
      <w:r w:rsidRPr="00220AD3">
        <w:rPr>
          <w:rFonts w:ascii="Times New Roman" w:eastAsia="Times New Roman" w:hAnsi="Times New Roman" w:cs="Times New Roman"/>
          <w:b/>
          <w:i/>
          <w:kern w:val="0"/>
          <w:sz w:val="20"/>
          <w:szCs w:val="20"/>
          <w:lang w:val="en-GB" w:eastAsia="ja-JP"/>
          <w14:ligatures w14:val="none"/>
        </w:rPr>
        <w:t>:</w:t>
      </w:r>
      <w:r>
        <w:rPr>
          <w:rFonts w:ascii="Times New Roman" w:eastAsia="Times New Roman" w:hAnsi="Times New Roman" w:cs="Times New Roman"/>
          <w:b/>
          <w:i/>
          <w:kern w:val="0"/>
          <w:sz w:val="20"/>
          <w:szCs w:val="20"/>
          <w:lang w:val="en-GB" w:eastAsia="ja-JP"/>
          <w14:ligatures w14:val="none"/>
        </w:rPr>
        <w:t xml:space="preserve"> </w:t>
      </w:r>
      <w:r w:rsidRPr="00220AD3">
        <w:rPr>
          <w:rFonts w:ascii="Times New Roman" w:eastAsia="Times New Roman" w:hAnsi="Times New Roman" w:cs="Times New Roman"/>
          <w:b/>
          <w:i/>
          <w:kern w:val="0"/>
          <w:sz w:val="20"/>
          <w:szCs w:val="20"/>
          <w:lang w:val="en-GB" w:eastAsia="ja-JP"/>
          <w14:ligatures w14:val="none"/>
        </w:rPr>
        <w:t>The AI/ML function may optionally maintain a short-term history of prediction-to-detection transitions. This can assist in future model refinements, increasing prediction reliability by capturing observed false positives/negatives in forecasted CCO issues</w:t>
      </w:r>
      <w:r w:rsidRPr="008A68E5">
        <w:rPr>
          <w:rFonts w:ascii="Times New Roman" w:eastAsia="Times New Roman" w:hAnsi="Times New Roman" w:cs="Times New Roman"/>
          <w:kern w:val="0"/>
          <w:sz w:val="20"/>
          <w:szCs w:val="20"/>
          <w:lang w:val="en-GB" w:eastAsia="ja-JP"/>
          <w14:ligatures w14:val="none"/>
        </w:rPr>
        <w:t>.</w:t>
      </w:r>
    </w:p>
    <w:p w14:paraId="7B4541DC" w14:textId="7B7F2257" w:rsidR="00B24869" w:rsidRDefault="00B24869" w:rsidP="001815FC">
      <w:pPr>
        <w:jc w:val="both"/>
        <w:rPr>
          <w:rFonts w:ascii="Times New Roman" w:hAnsi="Times New Roman"/>
          <w:lang w:val="en-GB" w:eastAsia="ja-JP"/>
        </w:rPr>
      </w:pPr>
    </w:p>
    <w:p w14:paraId="3AB1EC0D" w14:textId="77777777" w:rsidR="001815FC" w:rsidRPr="00B25C4E" w:rsidRDefault="001815FC" w:rsidP="001815FC">
      <w:pPr>
        <w:jc w:val="both"/>
        <w:rPr>
          <w:rFonts w:ascii="Times New Roman" w:eastAsia="Times New Roman" w:hAnsi="Times New Roman" w:cs="Times New Roman"/>
          <w:b/>
          <w:i/>
          <w:kern w:val="0"/>
          <w:sz w:val="20"/>
          <w:szCs w:val="20"/>
          <w:lang w:val="en-GB" w:eastAsia="ja-JP"/>
          <w14:ligatures w14:val="none"/>
        </w:rPr>
      </w:pPr>
      <w:r w:rsidRPr="00B25C4E">
        <w:rPr>
          <w:rFonts w:ascii="Times New Roman" w:eastAsia="Times New Roman" w:hAnsi="Times New Roman" w:cs="Times New Roman"/>
          <w:b/>
          <w:kern w:val="0"/>
          <w:sz w:val="20"/>
          <w:szCs w:val="20"/>
          <w:lang w:val="en-GB" w:eastAsia="ja-JP"/>
          <w14:ligatures w14:val="none"/>
        </w:rPr>
        <w:t>Observation 2</w:t>
      </w:r>
      <w:r w:rsidRPr="00B25C4E">
        <w:rPr>
          <w:rFonts w:ascii="Times New Roman" w:eastAsia="Times New Roman" w:hAnsi="Times New Roman" w:cs="Times New Roman"/>
          <w:b/>
          <w:i/>
          <w:kern w:val="0"/>
          <w:sz w:val="20"/>
          <w:szCs w:val="20"/>
          <w:lang w:val="en-GB" w:eastAsia="ja-JP"/>
          <w14:ligatures w14:val="none"/>
        </w:rPr>
        <w:t>: Time validity fields in prediction F1/</w:t>
      </w:r>
      <w:proofErr w:type="spellStart"/>
      <w:r w:rsidRPr="00B25C4E">
        <w:rPr>
          <w:rFonts w:ascii="Times New Roman" w:eastAsia="Times New Roman" w:hAnsi="Times New Roman" w:cs="Times New Roman"/>
          <w:b/>
          <w:i/>
          <w:kern w:val="0"/>
          <w:sz w:val="20"/>
          <w:szCs w:val="20"/>
          <w:lang w:val="en-GB" w:eastAsia="ja-JP"/>
          <w14:ligatures w14:val="none"/>
        </w:rPr>
        <w:t>Xn</w:t>
      </w:r>
      <w:proofErr w:type="spellEnd"/>
      <w:r w:rsidRPr="00B25C4E">
        <w:rPr>
          <w:rFonts w:ascii="Times New Roman" w:eastAsia="Times New Roman" w:hAnsi="Times New Roman" w:cs="Times New Roman"/>
          <w:b/>
          <w:i/>
          <w:kern w:val="0"/>
          <w:sz w:val="20"/>
          <w:szCs w:val="20"/>
          <w:lang w:val="en-GB" w:eastAsia="ja-JP"/>
          <w14:ligatures w14:val="none"/>
        </w:rPr>
        <w:t xml:space="preserve"> </w:t>
      </w:r>
      <w:proofErr w:type="spellStart"/>
      <w:r w:rsidRPr="00B25C4E">
        <w:rPr>
          <w:rFonts w:ascii="Times New Roman" w:eastAsia="Times New Roman" w:hAnsi="Times New Roman" w:cs="Times New Roman"/>
          <w:b/>
          <w:i/>
          <w:kern w:val="0"/>
          <w:sz w:val="20"/>
          <w:szCs w:val="20"/>
          <w:lang w:val="en-GB" w:eastAsia="ja-JP"/>
          <w14:ligatures w14:val="none"/>
        </w:rPr>
        <w:t>signaling</w:t>
      </w:r>
      <w:proofErr w:type="spellEnd"/>
      <w:r w:rsidRPr="00B25C4E">
        <w:rPr>
          <w:rFonts w:ascii="Times New Roman" w:eastAsia="Times New Roman" w:hAnsi="Times New Roman" w:cs="Times New Roman"/>
          <w:b/>
          <w:i/>
          <w:kern w:val="0"/>
          <w:sz w:val="20"/>
          <w:szCs w:val="20"/>
          <w:lang w:val="en-GB" w:eastAsia="ja-JP"/>
          <w14:ligatures w14:val="none"/>
        </w:rPr>
        <w:t xml:space="preserve"> would support determine whether a detected event renders the prediction obsolete or only partially invalid as following:</w:t>
      </w:r>
    </w:p>
    <w:p w14:paraId="56B975FA" w14:textId="77777777" w:rsidR="001815FC" w:rsidRPr="00B25C4E" w:rsidRDefault="001815FC" w:rsidP="001815FC">
      <w:pPr>
        <w:pStyle w:val="ListParagraph"/>
        <w:numPr>
          <w:ilvl w:val="0"/>
          <w:numId w:val="35"/>
        </w:numPr>
        <w:jc w:val="both"/>
        <w:rPr>
          <w:rFonts w:ascii="Times New Roman" w:eastAsia="Times New Roman" w:hAnsi="Times New Roman" w:cs="Times New Roman"/>
          <w:b/>
          <w:i/>
          <w:kern w:val="0"/>
          <w:sz w:val="20"/>
          <w:szCs w:val="20"/>
          <w:lang w:val="en-GB" w:eastAsia="ja-JP"/>
          <w14:ligatures w14:val="none"/>
        </w:rPr>
      </w:pPr>
      <w:r w:rsidRPr="00B25C4E">
        <w:rPr>
          <w:rFonts w:ascii="Times New Roman" w:eastAsia="Times New Roman" w:hAnsi="Times New Roman" w:cs="Times New Roman"/>
          <w:b/>
          <w:i/>
          <w:kern w:val="0"/>
          <w:sz w:val="20"/>
          <w:szCs w:val="20"/>
          <w:lang w:val="en-GB" w:eastAsia="ja-JP"/>
          <w14:ligatures w14:val="none"/>
        </w:rPr>
        <w:t xml:space="preserve">If no longer applicable, the previous prediction must be cancelled. </w:t>
      </w:r>
    </w:p>
    <w:p w14:paraId="23EFEE0F" w14:textId="77777777" w:rsidR="001815FC" w:rsidRPr="00B25C4E" w:rsidRDefault="001815FC" w:rsidP="001815FC">
      <w:pPr>
        <w:pStyle w:val="ListParagraph"/>
        <w:numPr>
          <w:ilvl w:val="0"/>
          <w:numId w:val="35"/>
        </w:numPr>
        <w:jc w:val="both"/>
        <w:rPr>
          <w:rFonts w:ascii="Times New Roman" w:eastAsia="Times New Roman" w:hAnsi="Times New Roman" w:cs="Times New Roman"/>
          <w:b/>
          <w:i/>
          <w:kern w:val="0"/>
          <w:sz w:val="20"/>
          <w:szCs w:val="20"/>
          <w:lang w:val="en-GB" w:eastAsia="ja-JP"/>
          <w14:ligatures w14:val="none"/>
        </w:rPr>
      </w:pPr>
      <w:r w:rsidRPr="00B25C4E">
        <w:rPr>
          <w:rFonts w:ascii="Times New Roman" w:eastAsia="Times New Roman" w:hAnsi="Times New Roman" w:cs="Times New Roman"/>
          <w:b/>
          <w:i/>
          <w:kern w:val="0"/>
          <w:sz w:val="20"/>
          <w:szCs w:val="20"/>
          <w:lang w:val="en-GB" w:eastAsia="ja-JP"/>
          <w14:ligatures w14:val="none"/>
        </w:rPr>
        <w:t>If partial overlap or new risks are identified, the previous prediction shall be replaced</w:t>
      </w:r>
    </w:p>
    <w:p w14:paraId="468C810D" w14:textId="77777777" w:rsidR="001815FC" w:rsidRPr="00B25C4E" w:rsidRDefault="001815FC" w:rsidP="001815FC">
      <w:pPr>
        <w:pStyle w:val="ListParagraph"/>
        <w:numPr>
          <w:ilvl w:val="0"/>
          <w:numId w:val="35"/>
        </w:numPr>
        <w:jc w:val="both"/>
        <w:rPr>
          <w:rFonts w:ascii="Times New Roman" w:eastAsia="Times New Roman" w:hAnsi="Times New Roman" w:cs="Times New Roman"/>
          <w:b/>
          <w:i/>
          <w:kern w:val="0"/>
          <w:sz w:val="20"/>
          <w:szCs w:val="20"/>
          <w:lang w:val="en-GB" w:eastAsia="ja-JP"/>
          <w14:ligatures w14:val="none"/>
        </w:rPr>
      </w:pPr>
      <w:r w:rsidRPr="00B25C4E">
        <w:rPr>
          <w:rFonts w:ascii="Times New Roman" w:eastAsia="Times New Roman" w:hAnsi="Times New Roman" w:cs="Times New Roman"/>
          <w:b/>
          <w:i/>
          <w:kern w:val="0"/>
          <w:sz w:val="20"/>
          <w:szCs w:val="20"/>
          <w:lang w:val="en-GB" w:eastAsia="ja-JP"/>
          <w14:ligatures w14:val="none"/>
        </w:rPr>
        <w:t xml:space="preserve">If τₚ </w:t>
      </w:r>
      <w:r w:rsidRPr="00B25C4E">
        <w:rPr>
          <w:rFonts w:ascii="Cambria Math" w:eastAsia="Times New Roman" w:hAnsi="Cambria Math" w:cs="Cambria Math"/>
          <w:b/>
          <w:i/>
          <w:kern w:val="0"/>
          <w:sz w:val="20"/>
          <w:szCs w:val="20"/>
          <w:lang w:val="en-GB" w:eastAsia="ja-JP"/>
          <w14:ligatures w14:val="none"/>
        </w:rPr>
        <w:t>≫</w:t>
      </w:r>
      <w:r w:rsidRPr="00B25C4E">
        <w:rPr>
          <w:rFonts w:ascii="Times New Roman" w:eastAsia="Times New Roman" w:hAnsi="Times New Roman" w:cs="Times New Roman"/>
          <w:b/>
          <w:i/>
          <w:kern w:val="0"/>
          <w:sz w:val="20"/>
          <w:szCs w:val="20"/>
          <w:lang w:val="en-GB" w:eastAsia="ja-JP"/>
          <w14:ligatures w14:val="none"/>
        </w:rPr>
        <w:t xml:space="preserve"> </w:t>
      </w:r>
      <w:proofErr w:type="spellStart"/>
      <w:r w:rsidRPr="00B25C4E">
        <w:rPr>
          <w:rFonts w:ascii="Times New Roman" w:eastAsia="Times New Roman" w:hAnsi="Times New Roman" w:cs="Times New Roman"/>
          <w:b/>
          <w:i/>
          <w:kern w:val="0"/>
          <w:sz w:val="20"/>
          <w:szCs w:val="20"/>
          <w:lang w:val="en-GB" w:eastAsia="ja-JP"/>
          <w14:ligatures w14:val="none"/>
        </w:rPr>
        <w:t>τ</w:t>
      </w:r>
      <w:r w:rsidRPr="00B25C4E">
        <w:rPr>
          <w:rFonts w:ascii="Times New Roman" w:eastAsia="Times New Roman" w:hAnsi="Times New Roman" w:cs="Times New Roman"/>
          <w:b/>
          <w:i/>
          <w:kern w:val="0"/>
          <w:sz w:val="20"/>
          <w:szCs w:val="20"/>
          <w:vertAlign w:val="subscript"/>
          <w:lang w:val="en-GB" w:eastAsia="ja-JP"/>
          <w14:ligatures w14:val="none"/>
        </w:rPr>
        <w:t>d</w:t>
      </w:r>
      <w:proofErr w:type="spellEnd"/>
      <w:r w:rsidRPr="00B25C4E">
        <w:rPr>
          <w:rFonts w:ascii="Times New Roman" w:eastAsia="Times New Roman" w:hAnsi="Times New Roman" w:cs="Times New Roman"/>
          <w:b/>
          <w:i/>
          <w:kern w:val="0"/>
          <w:sz w:val="20"/>
          <w:szCs w:val="20"/>
          <w:lang w:val="en-GB" w:eastAsia="ja-JP"/>
          <w14:ligatures w14:val="none"/>
        </w:rPr>
        <w:t>, the prior prediction becomes obsolete, justifying cancellation or replacement.</w:t>
      </w:r>
    </w:p>
    <w:p w14:paraId="173FB421" w14:textId="77777777" w:rsidR="001815FC" w:rsidRDefault="001815FC" w:rsidP="001815FC">
      <w:pPr>
        <w:jc w:val="both"/>
        <w:rPr>
          <w:rFonts w:ascii="Times New Roman" w:eastAsia="Times New Roman" w:hAnsi="Times New Roman" w:cs="Times New Roman"/>
          <w:kern w:val="0"/>
          <w:sz w:val="20"/>
          <w:szCs w:val="20"/>
          <w:lang w:val="en-GB" w:eastAsia="ja-JP"/>
          <w14:ligatures w14:val="none"/>
        </w:rPr>
      </w:pPr>
    </w:p>
    <w:p w14:paraId="01EE18C1" w14:textId="77777777" w:rsidR="001815FC" w:rsidRPr="00B25C4E" w:rsidRDefault="001815FC" w:rsidP="001815FC">
      <w:pPr>
        <w:jc w:val="both"/>
        <w:rPr>
          <w:rFonts w:ascii="Times New Roman" w:eastAsia="Times New Roman" w:hAnsi="Times New Roman" w:cs="Times New Roman"/>
          <w:b/>
          <w:i/>
          <w:kern w:val="0"/>
          <w:sz w:val="20"/>
          <w:szCs w:val="20"/>
          <w:lang w:val="en-GB" w:eastAsia="ja-JP"/>
          <w14:ligatures w14:val="none"/>
        </w:rPr>
      </w:pPr>
      <w:r w:rsidRPr="00B25C4E">
        <w:rPr>
          <w:rFonts w:ascii="Times New Roman" w:eastAsia="Times New Roman" w:hAnsi="Times New Roman" w:cs="Times New Roman"/>
          <w:b/>
          <w:kern w:val="0"/>
          <w:sz w:val="20"/>
          <w:szCs w:val="20"/>
          <w:lang w:val="en-GB" w:eastAsia="ja-JP"/>
          <w14:ligatures w14:val="none"/>
        </w:rPr>
        <w:t>Proposal 8</w:t>
      </w:r>
      <w:r w:rsidRPr="00B25C4E">
        <w:rPr>
          <w:rFonts w:ascii="Times New Roman" w:eastAsia="Times New Roman" w:hAnsi="Times New Roman" w:cs="Times New Roman"/>
          <w:b/>
          <w:i/>
          <w:kern w:val="0"/>
          <w:sz w:val="20"/>
          <w:szCs w:val="20"/>
          <w:lang w:val="en-GB" w:eastAsia="ja-JP"/>
          <w14:ligatures w14:val="none"/>
        </w:rPr>
        <w:t>: RAN3 to consider introducing time validity fields in prediction F1/</w:t>
      </w:r>
      <w:proofErr w:type="spellStart"/>
      <w:r w:rsidRPr="00B25C4E">
        <w:rPr>
          <w:rFonts w:ascii="Times New Roman" w:eastAsia="Times New Roman" w:hAnsi="Times New Roman" w:cs="Times New Roman"/>
          <w:b/>
          <w:i/>
          <w:kern w:val="0"/>
          <w:sz w:val="20"/>
          <w:szCs w:val="20"/>
          <w:lang w:val="en-GB" w:eastAsia="ja-JP"/>
          <w14:ligatures w14:val="none"/>
        </w:rPr>
        <w:t>Xn</w:t>
      </w:r>
      <w:proofErr w:type="spellEnd"/>
      <w:r w:rsidRPr="00B25C4E">
        <w:rPr>
          <w:rFonts w:ascii="Times New Roman" w:eastAsia="Times New Roman" w:hAnsi="Times New Roman" w:cs="Times New Roman"/>
          <w:b/>
          <w:i/>
          <w:kern w:val="0"/>
          <w:sz w:val="20"/>
          <w:szCs w:val="20"/>
          <w:lang w:val="en-GB" w:eastAsia="ja-JP"/>
          <w14:ligatures w14:val="none"/>
        </w:rPr>
        <w:t xml:space="preserve"> </w:t>
      </w:r>
      <w:proofErr w:type="spellStart"/>
      <w:r w:rsidRPr="00B25C4E">
        <w:rPr>
          <w:rFonts w:ascii="Times New Roman" w:eastAsia="Times New Roman" w:hAnsi="Times New Roman" w:cs="Times New Roman"/>
          <w:b/>
          <w:i/>
          <w:kern w:val="0"/>
          <w:sz w:val="20"/>
          <w:szCs w:val="20"/>
          <w:lang w:val="en-GB" w:eastAsia="ja-JP"/>
          <w14:ligatures w14:val="none"/>
        </w:rPr>
        <w:t>signaling</w:t>
      </w:r>
      <w:proofErr w:type="spellEnd"/>
      <w:r w:rsidRPr="00B25C4E">
        <w:rPr>
          <w:rFonts w:ascii="Times New Roman" w:eastAsia="Times New Roman" w:hAnsi="Times New Roman" w:cs="Times New Roman"/>
          <w:b/>
          <w:i/>
          <w:kern w:val="0"/>
          <w:sz w:val="20"/>
          <w:szCs w:val="20"/>
          <w:lang w:val="en-GB" w:eastAsia="ja-JP"/>
          <w14:ligatures w14:val="none"/>
        </w:rPr>
        <w:t xml:space="preserve"> to explicitly separate the validity window of the prediction (τₚ) from the event detection resolution time (</w:t>
      </w:r>
      <w:proofErr w:type="spellStart"/>
      <w:r w:rsidRPr="00B25C4E">
        <w:rPr>
          <w:rFonts w:ascii="Times New Roman" w:eastAsia="Times New Roman" w:hAnsi="Times New Roman" w:cs="Times New Roman"/>
          <w:b/>
          <w:i/>
          <w:kern w:val="0"/>
          <w:sz w:val="20"/>
          <w:szCs w:val="20"/>
          <w:lang w:val="en-GB" w:eastAsia="ja-JP"/>
          <w14:ligatures w14:val="none"/>
        </w:rPr>
        <w:t>τ</w:t>
      </w:r>
      <w:r w:rsidRPr="00B25C4E">
        <w:rPr>
          <w:rFonts w:ascii="Times New Roman" w:eastAsia="Times New Roman" w:hAnsi="Times New Roman" w:cs="Times New Roman"/>
          <w:b/>
          <w:i/>
          <w:kern w:val="0"/>
          <w:sz w:val="20"/>
          <w:szCs w:val="20"/>
          <w:vertAlign w:val="subscript"/>
          <w:lang w:val="en-GB" w:eastAsia="ja-JP"/>
          <w14:ligatures w14:val="none"/>
        </w:rPr>
        <w:t>d</w:t>
      </w:r>
      <w:proofErr w:type="spellEnd"/>
      <w:r w:rsidRPr="00B25C4E">
        <w:rPr>
          <w:rFonts w:ascii="Times New Roman" w:eastAsia="Times New Roman" w:hAnsi="Times New Roman" w:cs="Times New Roman"/>
          <w:b/>
          <w:i/>
          <w:kern w:val="0"/>
          <w:sz w:val="20"/>
          <w:szCs w:val="20"/>
          <w:lang w:val="en-GB" w:eastAsia="ja-JP"/>
          <w14:ligatures w14:val="none"/>
        </w:rPr>
        <w:t>).</w:t>
      </w:r>
    </w:p>
    <w:p w14:paraId="26385186" w14:textId="77777777" w:rsidR="001815FC" w:rsidRDefault="001815FC" w:rsidP="001815FC">
      <w:pPr>
        <w:jc w:val="both"/>
        <w:rPr>
          <w:rFonts w:ascii="Times New Roman" w:eastAsia="Times New Roman" w:hAnsi="Times New Roman" w:cs="Times New Roman"/>
          <w:kern w:val="0"/>
          <w:sz w:val="20"/>
          <w:szCs w:val="20"/>
          <w:lang w:val="en-GB" w:eastAsia="ja-JP"/>
          <w14:ligatures w14:val="none"/>
        </w:rPr>
      </w:pPr>
    </w:p>
    <w:p w14:paraId="599C3801" w14:textId="77777777" w:rsidR="001815FC" w:rsidRPr="00B25C4E" w:rsidRDefault="001815FC" w:rsidP="001815FC">
      <w:pPr>
        <w:jc w:val="both"/>
        <w:rPr>
          <w:rFonts w:ascii="Times New Roman" w:eastAsia="Times New Roman" w:hAnsi="Times New Roman" w:cs="Times New Roman"/>
          <w:b/>
          <w:i/>
          <w:kern w:val="0"/>
          <w:sz w:val="20"/>
          <w:szCs w:val="20"/>
          <w:lang w:val="en-GB" w:eastAsia="ja-JP"/>
          <w14:ligatures w14:val="none"/>
        </w:rPr>
      </w:pPr>
      <w:r w:rsidRPr="00B25C4E">
        <w:rPr>
          <w:rFonts w:ascii="Times New Roman" w:eastAsia="Times New Roman" w:hAnsi="Times New Roman" w:cs="Times New Roman"/>
          <w:b/>
          <w:kern w:val="0"/>
          <w:sz w:val="20"/>
          <w:szCs w:val="20"/>
          <w:lang w:val="en-GB" w:eastAsia="ja-JP"/>
          <w14:ligatures w14:val="none"/>
        </w:rPr>
        <w:t>Proposal 9</w:t>
      </w:r>
      <w:r w:rsidRPr="00B25C4E">
        <w:rPr>
          <w:rFonts w:ascii="Times New Roman" w:eastAsia="Times New Roman" w:hAnsi="Times New Roman" w:cs="Times New Roman"/>
          <w:b/>
          <w:i/>
          <w:kern w:val="0"/>
          <w:sz w:val="20"/>
          <w:szCs w:val="20"/>
          <w:lang w:val="en-GB" w:eastAsia="ja-JP"/>
          <w14:ligatures w14:val="none"/>
        </w:rPr>
        <w:t xml:space="preserve">: RAN3 to consider including a timestamp and unique prediction reference ID in all prediction-related </w:t>
      </w:r>
      <w:proofErr w:type="spellStart"/>
      <w:r w:rsidRPr="00B25C4E">
        <w:rPr>
          <w:rFonts w:ascii="Times New Roman" w:eastAsia="Times New Roman" w:hAnsi="Times New Roman" w:cs="Times New Roman"/>
          <w:b/>
          <w:i/>
          <w:kern w:val="0"/>
          <w:sz w:val="20"/>
          <w:szCs w:val="20"/>
          <w:lang w:val="en-GB" w:eastAsia="ja-JP"/>
          <w14:ligatures w14:val="none"/>
        </w:rPr>
        <w:t>signaling</w:t>
      </w:r>
      <w:proofErr w:type="spellEnd"/>
      <w:r w:rsidRPr="00B25C4E">
        <w:rPr>
          <w:rFonts w:ascii="Times New Roman" w:eastAsia="Times New Roman" w:hAnsi="Times New Roman" w:cs="Times New Roman"/>
          <w:b/>
          <w:i/>
          <w:kern w:val="0"/>
          <w:sz w:val="20"/>
          <w:szCs w:val="20"/>
          <w:lang w:val="en-GB" w:eastAsia="ja-JP"/>
          <w14:ligatures w14:val="none"/>
        </w:rPr>
        <w:t xml:space="preserve"> (F1/</w:t>
      </w:r>
      <w:proofErr w:type="spellStart"/>
      <w:r w:rsidRPr="00B25C4E">
        <w:rPr>
          <w:rFonts w:ascii="Times New Roman" w:eastAsia="Times New Roman" w:hAnsi="Times New Roman" w:cs="Times New Roman"/>
          <w:b/>
          <w:i/>
          <w:kern w:val="0"/>
          <w:sz w:val="20"/>
          <w:szCs w:val="20"/>
          <w:lang w:val="en-GB" w:eastAsia="ja-JP"/>
          <w14:ligatures w14:val="none"/>
        </w:rPr>
        <w:t>Xn</w:t>
      </w:r>
      <w:proofErr w:type="spellEnd"/>
      <w:r w:rsidRPr="00B25C4E">
        <w:rPr>
          <w:rFonts w:ascii="Times New Roman" w:eastAsia="Times New Roman" w:hAnsi="Times New Roman" w:cs="Times New Roman"/>
          <w:b/>
          <w:i/>
          <w:kern w:val="0"/>
          <w:sz w:val="20"/>
          <w:szCs w:val="20"/>
          <w:lang w:val="en-GB" w:eastAsia="ja-JP"/>
          <w14:ligatures w14:val="none"/>
        </w:rPr>
        <w:t>), allowing systems to:</w:t>
      </w:r>
    </w:p>
    <w:p w14:paraId="591D634A" w14:textId="77777777" w:rsidR="001815FC" w:rsidRPr="00B25C4E" w:rsidRDefault="001815FC" w:rsidP="001815FC">
      <w:pPr>
        <w:pStyle w:val="ListParagraph"/>
        <w:numPr>
          <w:ilvl w:val="0"/>
          <w:numId w:val="36"/>
        </w:numPr>
        <w:jc w:val="both"/>
        <w:rPr>
          <w:rFonts w:ascii="Times New Roman" w:eastAsia="Times New Roman" w:hAnsi="Times New Roman" w:cs="Times New Roman"/>
          <w:b/>
          <w:i/>
          <w:kern w:val="0"/>
          <w:sz w:val="20"/>
          <w:szCs w:val="20"/>
          <w:lang w:val="en-GB" w:eastAsia="ja-JP"/>
          <w14:ligatures w14:val="none"/>
        </w:rPr>
      </w:pPr>
      <w:r w:rsidRPr="00B25C4E">
        <w:rPr>
          <w:rFonts w:ascii="Times New Roman" w:eastAsia="Times New Roman" w:hAnsi="Times New Roman" w:cs="Times New Roman"/>
          <w:b/>
          <w:i/>
          <w:kern w:val="0"/>
          <w:sz w:val="20"/>
          <w:szCs w:val="20"/>
          <w:lang w:val="en-GB" w:eastAsia="ja-JP"/>
          <w14:ligatures w14:val="none"/>
        </w:rPr>
        <w:t xml:space="preserve">Recognize whether a detected issue is inside the active time window of a prediction. </w:t>
      </w:r>
    </w:p>
    <w:p w14:paraId="5777016C" w14:textId="77777777" w:rsidR="001815FC" w:rsidRPr="00B25C4E" w:rsidRDefault="001815FC" w:rsidP="001815FC">
      <w:pPr>
        <w:pStyle w:val="ListParagraph"/>
        <w:numPr>
          <w:ilvl w:val="0"/>
          <w:numId w:val="36"/>
        </w:numPr>
        <w:jc w:val="both"/>
        <w:rPr>
          <w:rFonts w:ascii="Times New Roman" w:eastAsia="Times New Roman" w:hAnsi="Times New Roman" w:cs="Times New Roman"/>
          <w:b/>
          <w:i/>
          <w:kern w:val="0"/>
          <w:sz w:val="20"/>
          <w:szCs w:val="20"/>
          <w:lang w:val="en-GB" w:eastAsia="ja-JP"/>
          <w14:ligatures w14:val="none"/>
        </w:rPr>
      </w:pPr>
      <w:r w:rsidRPr="00B25C4E">
        <w:rPr>
          <w:rFonts w:ascii="Times New Roman" w:eastAsia="Times New Roman" w:hAnsi="Times New Roman" w:cs="Times New Roman"/>
          <w:b/>
          <w:i/>
          <w:kern w:val="0"/>
          <w:sz w:val="20"/>
          <w:szCs w:val="20"/>
          <w:lang w:val="en-GB" w:eastAsia="ja-JP"/>
          <w14:ligatures w14:val="none"/>
        </w:rPr>
        <w:t xml:space="preserve">Associate modifications or cancellations with specific previously </w:t>
      </w:r>
      <w:proofErr w:type="spellStart"/>
      <w:r w:rsidRPr="00B25C4E">
        <w:rPr>
          <w:rFonts w:ascii="Times New Roman" w:eastAsia="Times New Roman" w:hAnsi="Times New Roman" w:cs="Times New Roman"/>
          <w:b/>
          <w:i/>
          <w:kern w:val="0"/>
          <w:sz w:val="20"/>
          <w:szCs w:val="20"/>
          <w:lang w:val="en-GB" w:eastAsia="ja-JP"/>
          <w14:ligatures w14:val="none"/>
        </w:rPr>
        <w:t>signaled</w:t>
      </w:r>
      <w:proofErr w:type="spellEnd"/>
      <w:r w:rsidRPr="00B25C4E">
        <w:rPr>
          <w:rFonts w:ascii="Times New Roman" w:eastAsia="Times New Roman" w:hAnsi="Times New Roman" w:cs="Times New Roman"/>
          <w:b/>
          <w:i/>
          <w:kern w:val="0"/>
          <w:sz w:val="20"/>
          <w:szCs w:val="20"/>
          <w:lang w:val="en-GB" w:eastAsia="ja-JP"/>
          <w14:ligatures w14:val="none"/>
        </w:rPr>
        <w:t xml:space="preserve"> predictions</w:t>
      </w:r>
    </w:p>
    <w:p w14:paraId="2F391AE9" w14:textId="77777777" w:rsidR="001815FC" w:rsidRDefault="001815FC" w:rsidP="001815FC">
      <w:pPr>
        <w:jc w:val="both"/>
        <w:rPr>
          <w:rFonts w:ascii="Times New Roman" w:eastAsia="Times New Roman" w:hAnsi="Times New Roman" w:cs="Times New Roman"/>
          <w:b/>
          <w:kern w:val="0"/>
          <w:sz w:val="20"/>
          <w:szCs w:val="20"/>
          <w:lang w:val="en-GB" w:eastAsia="ja-JP"/>
          <w14:ligatures w14:val="none"/>
        </w:rPr>
      </w:pPr>
    </w:p>
    <w:p w14:paraId="6EC500E1" w14:textId="77777777" w:rsidR="001815FC" w:rsidRPr="001647B9" w:rsidRDefault="001815FC" w:rsidP="001815FC">
      <w:pPr>
        <w:jc w:val="both"/>
        <w:rPr>
          <w:rFonts w:ascii="Times New Roman" w:eastAsia="Times New Roman" w:hAnsi="Times New Roman" w:cs="Times New Roman"/>
          <w:b/>
          <w:i/>
          <w:kern w:val="0"/>
          <w:sz w:val="20"/>
          <w:szCs w:val="20"/>
          <w:lang w:val="en-GB" w:eastAsia="ja-JP"/>
          <w14:ligatures w14:val="none"/>
        </w:rPr>
      </w:pPr>
      <w:r w:rsidRPr="001647B9">
        <w:rPr>
          <w:rFonts w:ascii="Times New Roman" w:eastAsia="Times New Roman" w:hAnsi="Times New Roman" w:cs="Times New Roman"/>
          <w:b/>
          <w:kern w:val="0"/>
          <w:sz w:val="20"/>
          <w:szCs w:val="20"/>
          <w:lang w:val="en-GB" w:eastAsia="ja-JP"/>
          <w14:ligatures w14:val="none"/>
        </w:rPr>
        <w:t>Observation 3</w:t>
      </w:r>
      <w:r w:rsidRPr="001647B9">
        <w:rPr>
          <w:rFonts w:ascii="Times New Roman" w:eastAsia="Times New Roman" w:hAnsi="Times New Roman" w:cs="Times New Roman"/>
          <w:b/>
          <w:i/>
          <w:kern w:val="0"/>
          <w:sz w:val="20"/>
          <w:szCs w:val="20"/>
          <w:lang w:val="en-GB" w:eastAsia="ja-JP"/>
          <w14:ligatures w14:val="none"/>
        </w:rPr>
        <w:t>: Conflicts may arise when a detected issue overlaps spatially or temporally with a predicted issue that affects another beam or SSB. In such cases, a clear policy is required. We propose a hybrid conflict resolution approach that includes:</w:t>
      </w:r>
    </w:p>
    <w:p w14:paraId="16BF9973" w14:textId="77777777" w:rsidR="001815FC" w:rsidRDefault="001815FC" w:rsidP="001815FC">
      <w:pPr>
        <w:pStyle w:val="ListParagraph"/>
        <w:numPr>
          <w:ilvl w:val="0"/>
          <w:numId w:val="36"/>
        </w:numPr>
        <w:jc w:val="both"/>
        <w:rPr>
          <w:rFonts w:ascii="Times New Roman" w:eastAsia="Times New Roman" w:hAnsi="Times New Roman" w:cs="Times New Roman"/>
          <w:b/>
          <w:i/>
          <w:kern w:val="0"/>
          <w:sz w:val="20"/>
          <w:szCs w:val="20"/>
          <w:lang w:val="en-GB" w:eastAsia="ja-JP"/>
          <w14:ligatures w14:val="none"/>
        </w:rPr>
      </w:pPr>
      <w:r w:rsidRPr="001647B9">
        <w:rPr>
          <w:rFonts w:ascii="Times New Roman" w:eastAsia="Times New Roman" w:hAnsi="Times New Roman" w:cs="Times New Roman"/>
          <w:b/>
          <w:i/>
          <w:kern w:val="0"/>
          <w:sz w:val="20"/>
          <w:szCs w:val="20"/>
          <w:lang w:val="en-GB" w:eastAsia="ja-JP"/>
          <w14:ligatures w14:val="none"/>
        </w:rPr>
        <w:t>Temporal precedence (current issues override future ones),</w:t>
      </w:r>
    </w:p>
    <w:p w14:paraId="4F6E7EDC" w14:textId="77777777" w:rsidR="001815FC" w:rsidRDefault="001815FC" w:rsidP="001815FC">
      <w:pPr>
        <w:pStyle w:val="ListParagraph"/>
        <w:numPr>
          <w:ilvl w:val="0"/>
          <w:numId w:val="36"/>
        </w:numPr>
        <w:jc w:val="both"/>
        <w:rPr>
          <w:rFonts w:ascii="Times New Roman" w:eastAsia="Times New Roman" w:hAnsi="Times New Roman" w:cs="Times New Roman"/>
          <w:b/>
          <w:i/>
          <w:kern w:val="0"/>
          <w:sz w:val="20"/>
          <w:szCs w:val="20"/>
          <w:lang w:val="en-GB" w:eastAsia="ja-JP"/>
          <w14:ligatures w14:val="none"/>
        </w:rPr>
      </w:pPr>
      <w:r w:rsidRPr="001647B9">
        <w:rPr>
          <w:rFonts w:ascii="Times New Roman" w:eastAsia="Times New Roman" w:hAnsi="Times New Roman" w:cs="Times New Roman"/>
          <w:b/>
          <w:i/>
          <w:kern w:val="0"/>
          <w:sz w:val="20"/>
          <w:szCs w:val="20"/>
          <w:lang w:val="en-GB" w:eastAsia="ja-JP"/>
          <w14:ligatures w14:val="none"/>
        </w:rPr>
        <w:t>Impact weight scoring (e.g., based on predicted UE load or KPI degradation),</w:t>
      </w:r>
    </w:p>
    <w:p w14:paraId="5D058C98" w14:textId="77777777" w:rsidR="001815FC" w:rsidRPr="001647B9" w:rsidRDefault="001815FC" w:rsidP="001815FC">
      <w:pPr>
        <w:pStyle w:val="ListParagraph"/>
        <w:numPr>
          <w:ilvl w:val="0"/>
          <w:numId w:val="36"/>
        </w:numPr>
        <w:jc w:val="both"/>
        <w:rPr>
          <w:rFonts w:ascii="Times New Roman" w:eastAsia="Times New Roman" w:hAnsi="Times New Roman" w:cs="Times New Roman"/>
          <w:b/>
          <w:i/>
          <w:kern w:val="0"/>
          <w:sz w:val="20"/>
          <w:szCs w:val="20"/>
          <w:lang w:val="en-GB" w:eastAsia="ja-JP"/>
          <w14:ligatures w14:val="none"/>
        </w:rPr>
      </w:pPr>
      <w:r w:rsidRPr="001647B9">
        <w:rPr>
          <w:rFonts w:ascii="Times New Roman" w:eastAsia="Times New Roman" w:hAnsi="Times New Roman" w:cs="Times New Roman"/>
          <w:b/>
          <w:i/>
          <w:kern w:val="0"/>
          <w:sz w:val="20"/>
          <w:szCs w:val="20"/>
          <w:lang w:val="en-GB" w:eastAsia="ja-JP"/>
          <w14:ligatures w14:val="none"/>
        </w:rPr>
        <w:t>Partial overlap handling (allowing selective replacement or adjustment of predictions rather than wholesale cancellation).</w:t>
      </w:r>
    </w:p>
    <w:p w14:paraId="38EF98C8" w14:textId="77777777" w:rsidR="001815FC" w:rsidRPr="001647B9" w:rsidRDefault="001815FC" w:rsidP="001815FC">
      <w:pPr>
        <w:jc w:val="both"/>
        <w:rPr>
          <w:rFonts w:ascii="Times New Roman" w:eastAsia="Times New Roman" w:hAnsi="Times New Roman" w:cs="Times New Roman"/>
          <w:kern w:val="0"/>
          <w:sz w:val="20"/>
          <w:szCs w:val="20"/>
          <w:lang w:val="en-GB" w:eastAsia="ja-JP"/>
          <w14:ligatures w14:val="none"/>
        </w:rPr>
      </w:pPr>
    </w:p>
    <w:p w14:paraId="5AC50A45" w14:textId="77777777" w:rsidR="001815FC" w:rsidRPr="001647B9" w:rsidRDefault="001815FC" w:rsidP="001815FC">
      <w:pPr>
        <w:jc w:val="both"/>
        <w:rPr>
          <w:rFonts w:ascii="Times New Roman" w:eastAsia="Times New Roman" w:hAnsi="Times New Roman" w:cs="Times New Roman"/>
          <w:b/>
          <w:i/>
          <w:kern w:val="0"/>
          <w:sz w:val="20"/>
          <w:szCs w:val="20"/>
          <w:lang w:val="en-GB" w:eastAsia="ja-JP"/>
          <w14:ligatures w14:val="none"/>
        </w:rPr>
      </w:pPr>
      <w:r>
        <w:rPr>
          <w:rFonts w:ascii="Times New Roman" w:eastAsia="Times New Roman" w:hAnsi="Times New Roman" w:cs="Times New Roman"/>
          <w:b/>
          <w:kern w:val="0"/>
          <w:sz w:val="20"/>
          <w:szCs w:val="20"/>
          <w:lang w:val="en-GB" w:eastAsia="ja-JP"/>
          <w14:ligatures w14:val="none"/>
        </w:rPr>
        <w:t>Observation 4</w:t>
      </w:r>
      <w:r w:rsidRPr="001647B9">
        <w:rPr>
          <w:rFonts w:ascii="Times New Roman" w:eastAsia="Times New Roman" w:hAnsi="Times New Roman" w:cs="Times New Roman"/>
          <w:b/>
          <w:i/>
          <w:kern w:val="0"/>
          <w:sz w:val="20"/>
          <w:szCs w:val="20"/>
          <w:lang w:val="en-GB" w:eastAsia="ja-JP"/>
          <w14:ligatures w14:val="none"/>
        </w:rPr>
        <w:t xml:space="preserve">: Absence of a prioritization rule may result in suboptimal AI/ML model </w:t>
      </w:r>
      <w:proofErr w:type="spellStart"/>
      <w:r w:rsidRPr="001647B9">
        <w:rPr>
          <w:rFonts w:ascii="Times New Roman" w:eastAsia="Times New Roman" w:hAnsi="Times New Roman" w:cs="Times New Roman"/>
          <w:b/>
          <w:i/>
          <w:kern w:val="0"/>
          <w:sz w:val="20"/>
          <w:szCs w:val="20"/>
          <w:lang w:val="en-GB" w:eastAsia="ja-JP"/>
          <w14:ligatures w14:val="none"/>
        </w:rPr>
        <w:t>behavior</w:t>
      </w:r>
      <w:proofErr w:type="spellEnd"/>
      <w:r w:rsidRPr="001647B9">
        <w:rPr>
          <w:rFonts w:ascii="Times New Roman" w:eastAsia="Times New Roman" w:hAnsi="Times New Roman" w:cs="Times New Roman"/>
          <w:b/>
          <w:i/>
          <w:kern w:val="0"/>
          <w:sz w:val="20"/>
          <w:szCs w:val="20"/>
          <w:lang w:val="en-GB" w:eastAsia="ja-JP"/>
          <w14:ligatures w14:val="none"/>
        </w:rPr>
        <w:t xml:space="preserve">, causing oscillations or conflicting optimization actions across beams or </w:t>
      </w:r>
      <w:proofErr w:type="spellStart"/>
      <w:r w:rsidRPr="001647B9">
        <w:rPr>
          <w:rFonts w:ascii="Times New Roman" w:eastAsia="Times New Roman" w:hAnsi="Times New Roman" w:cs="Times New Roman"/>
          <w:b/>
          <w:i/>
          <w:kern w:val="0"/>
          <w:sz w:val="20"/>
          <w:szCs w:val="20"/>
          <w:lang w:val="en-GB" w:eastAsia="ja-JP"/>
          <w14:ligatures w14:val="none"/>
        </w:rPr>
        <w:t>neighbor</w:t>
      </w:r>
      <w:proofErr w:type="spellEnd"/>
      <w:r w:rsidRPr="001647B9">
        <w:rPr>
          <w:rFonts w:ascii="Times New Roman" w:eastAsia="Times New Roman" w:hAnsi="Times New Roman" w:cs="Times New Roman"/>
          <w:b/>
          <w:i/>
          <w:kern w:val="0"/>
          <w:sz w:val="20"/>
          <w:szCs w:val="20"/>
          <w:lang w:val="en-GB" w:eastAsia="ja-JP"/>
          <w14:ligatures w14:val="none"/>
        </w:rPr>
        <w:t xml:space="preserve"> </w:t>
      </w:r>
      <w:proofErr w:type="spellStart"/>
      <w:r w:rsidRPr="001647B9">
        <w:rPr>
          <w:rFonts w:ascii="Times New Roman" w:eastAsia="Times New Roman" w:hAnsi="Times New Roman" w:cs="Times New Roman"/>
          <w:b/>
          <w:i/>
          <w:kern w:val="0"/>
          <w:sz w:val="20"/>
          <w:szCs w:val="20"/>
          <w:lang w:val="en-GB" w:eastAsia="ja-JP"/>
          <w14:ligatures w14:val="none"/>
        </w:rPr>
        <w:t>gNBs</w:t>
      </w:r>
      <w:proofErr w:type="spellEnd"/>
      <w:r w:rsidRPr="001647B9">
        <w:rPr>
          <w:rFonts w:ascii="Times New Roman" w:eastAsia="Times New Roman" w:hAnsi="Times New Roman" w:cs="Times New Roman"/>
          <w:b/>
          <w:i/>
          <w:kern w:val="0"/>
          <w:sz w:val="20"/>
          <w:szCs w:val="20"/>
          <w:lang w:val="en-GB" w:eastAsia="ja-JP"/>
          <w14:ligatures w14:val="none"/>
        </w:rPr>
        <w:t>.</w:t>
      </w:r>
    </w:p>
    <w:p w14:paraId="02E1D4E8" w14:textId="77777777" w:rsidR="001815FC" w:rsidRDefault="001815FC" w:rsidP="001815FC">
      <w:pPr>
        <w:jc w:val="both"/>
        <w:rPr>
          <w:rFonts w:ascii="Times New Roman" w:eastAsia="Times New Roman" w:hAnsi="Times New Roman" w:cs="Times New Roman"/>
          <w:kern w:val="0"/>
          <w:sz w:val="20"/>
          <w:szCs w:val="20"/>
          <w:lang w:val="en-GB" w:eastAsia="ja-JP"/>
          <w14:ligatures w14:val="none"/>
        </w:rPr>
      </w:pPr>
    </w:p>
    <w:p w14:paraId="2CB17743" w14:textId="77777777" w:rsidR="001815FC" w:rsidRDefault="001815FC" w:rsidP="001815FC">
      <w:pPr>
        <w:jc w:val="both"/>
        <w:rPr>
          <w:rFonts w:ascii="Times New Roman" w:eastAsia="Times New Roman" w:hAnsi="Times New Roman" w:cs="Times New Roman"/>
          <w:b/>
          <w:i/>
          <w:kern w:val="0"/>
          <w:sz w:val="20"/>
          <w:szCs w:val="20"/>
          <w:lang w:val="en-GB" w:eastAsia="ja-JP"/>
          <w14:ligatures w14:val="none"/>
        </w:rPr>
      </w:pPr>
      <w:r w:rsidRPr="001647B9">
        <w:rPr>
          <w:rFonts w:ascii="Times New Roman" w:eastAsia="Times New Roman" w:hAnsi="Times New Roman" w:cs="Times New Roman"/>
          <w:b/>
          <w:kern w:val="0"/>
          <w:sz w:val="20"/>
          <w:szCs w:val="20"/>
          <w:lang w:val="en-GB" w:eastAsia="ja-JP"/>
          <w14:ligatures w14:val="none"/>
        </w:rPr>
        <w:t>Proposal 10</w:t>
      </w:r>
      <w:r w:rsidRPr="001647B9">
        <w:rPr>
          <w:rFonts w:ascii="Times New Roman" w:eastAsia="Times New Roman" w:hAnsi="Times New Roman" w:cs="Times New Roman"/>
          <w:kern w:val="0"/>
          <w:sz w:val="20"/>
          <w:szCs w:val="20"/>
          <w:lang w:val="en-GB" w:eastAsia="ja-JP"/>
          <w14:ligatures w14:val="none"/>
        </w:rPr>
        <w:t xml:space="preserve">: </w:t>
      </w:r>
      <w:r w:rsidRPr="001815FC">
        <w:rPr>
          <w:rFonts w:ascii="Times New Roman" w:eastAsia="Times New Roman" w:hAnsi="Times New Roman" w:cs="Times New Roman"/>
          <w:b/>
          <w:i/>
          <w:kern w:val="0"/>
          <w:sz w:val="20"/>
          <w:szCs w:val="20"/>
          <w:lang w:val="en-GB" w:eastAsia="ja-JP"/>
          <w14:ligatures w14:val="none"/>
        </w:rPr>
        <w:t xml:space="preserve">RAN3 is requested to define a conflict resolution policy (e.g., priority matrix or scheduling algorithm) for overlapping or concurrent detected/predicted issues across different SSBs or </w:t>
      </w:r>
      <w:proofErr w:type="spellStart"/>
      <w:r w:rsidRPr="001815FC">
        <w:rPr>
          <w:rFonts w:ascii="Times New Roman" w:eastAsia="Times New Roman" w:hAnsi="Times New Roman" w:cs="Times New Roman"/>
          <w:b/>
          <w:i/>
          <w:kern w:val="0"/>
          <w:sz w:val="20"/>
          <w:szCs w:val="20"/>
          <w:lang w:val="en-GB" w:eastAsia="ja-JP"/>
          <w14:ligatures w14:val="none"/>
        </w:rPr>
        <w:t>neighbor</w:t>
      </w:r>
      <w:proofErr w:type="spellEnd"/>
      <w:r w:rsidRPr="001815FC">
        <w:rPr>
          <w:rFonts w:ascii="Times New Roman" w:eastAsia="Times New Roman" w:hAnsi="Times New Roman" w:cs="Times New Roman"/>
          <w:b/>
          <w:i/>
          <w:kern w:val="0"/>
          <w:sz w:val="20"/>
          <w:szCs w:val="20"/>
          <w:lang w:val="en-GB" w:eastAsia="ja-JP"/>
          <w14:ligatures w14:val="none"/>
        </w:rPr>
        <w:t xml:space="preserve"> </w:t>
      </w:r>
      <w:proofErr w:type="spellStart"/>
      <w:r w:rsidRPr="001815FC">
        <w:rPr>
          <w:rFonts w:ascii="Times New Roman" w:eastAsia="Times New Roman" w:hAnsi="Times New Roman" w:cs="Times New Roman"/>
          <w:b/>
          <w:i/>
          <w:kern w:val="0"/>
          <w:sz w:val="20"/>
          <w:szCs w:val="20"/>
          <w:lang w:val="en-GB" w:eastAsia="ja-JP"/>
          <w14:ligatures w14:val="none"/>
        </w:rPr>
        <w:t>gNBs</w:t>
      </w:r>
      <w:proofErr w:type="spellEnd"/>
      <w:r w:rsidRPr="001815FC">
        <w:rPr>
          <w:rFonts w:ascii="Times New Roman" w:eastAsia="Times New Roman" w:hAnsi="Times New Roman" w:cs="Times New Roman"/>
          <w:b/>
          <w:i/>
          <w:kern w:val="0"/>
          <w:sz w:val="20"/>
          <w:szCs w:val="20"/>
          <w:lang w:val="en-GB" w:eastAsia="ja-JP"/>
          <w14:ligatures w14:val="none"/>
        </w:rPr>
        <w:t>.</w:t>
      </w:r>
    </w:p>
    <w:p w14:paraId="74196690" w14:textId="77777777" w:rsidR="001815FC" w:rsidRDefault="001815FC" w:rsidP="001815FC">
      <w:pPr>
        <w:jc w:val="both"/>
        <w:rPr>
          <w:rFonts w:ascii="Times New Roman" w:eastAsia="Times New Roman" w:hAnsi="Times New Roman" w:cs="Times New Roman"/>
          <w:b/>
          <w:i/>
          <w:kern w:val="0"/>
          <w:sz w:val="20"/>
          <w:szCs w:val="20"/>
          <w:lang w:val="en-GB" w:eastAsia="ja-JP"/>
          <w14:ligatures w14:val="none"/>
        </w:rPr>
      </w:pPr>
    </w:p>
    <w:p w14:paraId="1971C484" w14:textId="77777777" w:rsidR="001815FC" w:rsidRPr="00083779" w:rsidRDefault="001815FC" w:rsidP="001815FC">
      <w:pPr>
        <w:jc w:val="both"/>
        <w:rPr>
          <w:rFonts w:ascii="Times New Roman" w:eastAsia="Times New Roman" w:hAnsi="Times New Roman" w:cs="Times New Roman"/>
          <w:b/>
          <w:i/>
          <w:kern w:val="0"/>
          <w:sz w:val="20"/>
          <w:szCs w:val="20"/>
          <w:lang w:val="en-GB" w:eastAsia="ja-JP"/>
          <w14:ligatures w14:val="none"/>
        </w:rPr>
      </w:pPr>
      <w:r w:rsidRPr="00083779">
        <w:rPr>
          <w:rFonts w:ascii="Times New Roman" w:eastAsia="Times New Roman" w:hAnsi="Times New Roman" w:cs="Times New Roman"/>
          <w:b/>
          <w:kern w:val="0"/>
          <w:sz w:val="20"/>
          <w:szCs w:val="20"/>
          <w:lang w:val="en-GB" w:eastAsia="ja-JP"/>
          <w14:ligatures w14:val="none"/>
        </w:rPr>
        <w:lastRenderedPageBreak/>
        <w:t>Proposal 11</w:t>
      </w:r>
      <w:r w:rsidRPr="00083779">
        <w:rPr>
          <w:rFonts w:ascii="Times New Roman" w:eastAsia="Times New Roman" w:hAnsi="Times New Roman" w:cs="Times New Roman"/>
          <w:b/>
          <w:i/>
          <w:kern w:val="0"/>
          <w:sz w:val="20"/>
          <w:szCs w:val="20"/>
          <w:lang w:val="en-GB" w:eastAsia="ja-JP"/>
          <w14:ligatures w14:val="none"/>
        </w:rPr>
        <w:t xml:space="preserve">: RAN3 to support the introduction of a “cancel” </w:t>
      </w:r>
      <w:proofErr w:type="spellStart"/>
      <w:r w:rsidRPr="00083779">
        <w:rPr>
          <w:rFonts w:ascii="Times New Roman" w:eastAsia="Times New Roman" w:hAnsi="Times New Roman" w:cs="Times New Roman"/>
          <w:b/>
          <w:i/>
          <w:kern w:val="0"/>
          <w:sz w:val="20"/>
          <w:szCs w:val="20"/>
          <w:lang w:val="en-GB" w:eastAsia="ja-JP"/>
          <w14:ligatures w14:val="none"/>
        </w:rPr>
        <w:t>codepoint</w:t>
      </w:r>
      <w:proofErr w:type="spellEnd"/>
      <w:r w:rsidRPr="00083779">
        <w:rPr>
          <w:rFonts w:ascii="Times New Roman" w:eastAsia="Times New Roman" w:hAnsi="Times New Roman" w:cs="Times New Roman"/>
          <w:b/>
          <w:i/>
          <w:kern w:val="0"/>
          <w:sz w:val="20"/>
          <w:szCs w:val="20"/>
          <w:lang w:val="en-GB" w:eastAsia="ja-JP"/>
          <w14:ligatures w14:val="none"/>
        </w:rPr>
        <w:t xml:space="preserve"> in the Predicted CCO Issue IE within F1AP to enable explicit withdrawal of prior prediction content.</w:t>
      </w:r>
    </w:p>
    <w:p w14:paraId="3C8CB499" w14:textId="77777777" w:rsidR="001815FC" w:rsidRPr="00083779" w:rsidRDefault="001815FC" w:rsidP="001815FC">
      <w:pPr>
        <w:jc w:val="both"/>
        <w:rPr>
          <w:rFonts w:ascii="Times New Roman" w:eastAsia="Times New Roman" w:hAnsi="Times New Roman" w:cs="Times New Roman"/>
          <w:b/>
          <w:i/>
          <w:kern w:val="0"/>
          <w:sz w:val="20"/>
          <w:szCs w:val="20"/>
          <w:lang w:val="en-GB" w:eastAsia="ja-JP"/>
          <w14:ligatures w14:val="none"/>
        </w:rPr>
      </w:pPr>
    </w:p>
    <w:p w14:paraId="51B65EF1" w14:textId="77777777" w:rsidR="001815FC" w:rsidRPr="00083779" w:rsidRDefault="001815FC" w:rsidP="001815FC">
      <w:pPr>
        <w:jc w:val="both"/>
        <w:rPr>
          <w:rFonts w:ascii="Times New Roman" w:eastAsia="Times New Roman" w:hAnsi="Times New Roman" w:cs="Times New Roman"/>
          <w:kern w:val="0"/>
          <w:sz w:val="20"/>
          <w:szCs w:val="20"/>
          <w:lang w:val="en-GB" w:eastAsia="ja-JP"/>
          <w14:ligatures w14:val="none"/>
        </w:rPr>
      </w:pPr>
      <w:r w:rsidRPr="003631A5">
        <w:rPr>
          <w:rFonts w:ascii="Times New Roman" w:eastAsia="Times New Roman" w:hAnsi="Times New Roman" w:cs="Times New Roman"/>
          <w:b/>
          <w:kern w:val="0"/>
          <w:sz w:val="20"/>
          <w:szCs w:val="20"/>
          <w:lang w:val="en-GB" w:eastAsia="ja-JP"/>
          <w14:ligatures w14:val="none"/>
        </w:rPr>
        <w:t>Observation 5</w:t>
      </w:r>
      <w:r w:rsidRPr="003631A5">
        <w:rPr>
          <w:rFonts w:ascii="Times New Roman" w:eastAsia="Times New Roman" w:hAnsi="Times New Roman" w:cs="Times New Roman"/>
          <w:b/>
          <w:i/>
          <w:kern w:val="0"/>
          <w:sz w:val="20"/>
          <w:szCs w:val="20"/>
          <w:lang w:val="en-GB" w:eastAsia="ja-JP"/>
          <w14:ligatures w14:val="none"/>
        </w:rPr>
        <w:t xml:space="preserve">: Effective cancellation over </w:t>
      </w:r>
      <w:proofErr w:type="spellStart"/>
      <w:r w:rsidRPr="003631A5">
        <w:rPr>
          <w:rFonts w:ascii="Times New Roman" w:eastAsia="Times New Roman" w:hAnsi="Times New Roman" w:cs="Times New Roman"/>
          <w:b/>
          <w:i/>
          <w:kern w:val="0"/>
          <w:sz w:val="20"/>
          <w:szCs w:val="20"/>
          <w:lang w:val="en-GB" w:eastAsia="ja-JP"/>
          <w14:ligatures w14:val="none"/>
        </w:rPr>
        <w:t>Xn</w:t>
      </w:r>
      <w:proofErr w:type="spellEnd"/>
      <w:r w:rsidRPr="003631A5">
        <w:rPr>
          <w:rFonts w:ascii="Times New Roman" w:eastAsia="Times New Roman" w:hAnsi="Times New Roman" w:cs="Times New Roman"/>
          <w:b/>
          <w:i/>
          <w:kern w:val="0"/>
          <w:sz w:val="20"/>
          <w:szCs w:val="20"/>
          <w:lang w:val="en-GB" w:eastAsia="ja-JP"/>
          <w14:ligatures w14:val="none"/>
        </w:rPr>
        <w:t xml:space="preserve"> requires not only the list of cells and SSBs but also correlation with the original predicted modification cause and scheduled activation time</w:t>
      </w:r>
      <w:r w:rsidRPr="00083779">
        <w:rPr>
          <w:rFonts w:ascii="Times New Roman" w:eastAsia="Times New Roman" w:hAnsi="Times New Roman" w:cs="Times New Roman"/>
          <w:kern w:val="0"/>
          <w:sz w:val="20"/>
          <w:szCs w:val="20"/>
          <w:lang w:val="en-GB" w:eastAsia="ja-JP"/>
          <w14:ligatures w14:val="none"/>
        </w:rPr>
        <w:t>.</w:t>
      </w:r>
    </w:p>
    <w:p w14:paraId="5C651E10" w14:textId="77777777" w:rsidR="001815FC" w:rsidRPr="00083779" w:rsidRDefault="001815FC" w:rsidP="001815FC">
      <w:pPr>
        <w:jc w:val="both"/>
        <w:rPr>
          <w:rFonts w:ascii="Times New Roman" w:eastAsia="Times New Roman" w:hAnsi="Times New Roman" w:cs="Times New Roman"/>
          <w:kern w:val="0"/>
          <w:sz w:val="20"/>
          <w:szCs w:val="20"/>
          <w:lang w:val="en-GB" w:eastAsia="ja-JP"/>
          <w14:ligatures w14:val="none"/>
        </w:rPr>
      </w:pPr>
    </w:p>
    <w:p w14:paraId="2A37C061" w14:textId="77777777" w:rsidR="001815FC" w:rsidRPr="00083779" w:rsidRDefault="001815FC" w:rsidP="001815FC">
      <w:pPr>
        <w:jc w:val="both"/>
        <w:rPr>
          <w:rFonts w:ascii="Times New Roman" w:eastAsia="Times New Roman" w:hAnsi="Times New Roman" w:cs="Times New Roman"/>
          <w:kern w:val="0"/>
          <w:sz w:val="20"/>
          <w:szCs w:val="20"/>
          <w:lang w:val="en-GB" w:eastAsia="ja-JP"/>
          <w14:ligatures w14:val="none"/>
        </w:rPr>
      </w:pPr>
      <w:r w:rsidRPr="003631A5">
        <w:rPr>
          <w:rFonts w:ascii="Times New Roman" w:eastAsia="Times New Roman" w:hAnsi="Times New Roman" w:cs="Times New Roman"/>
          <w:b/>
          <w:kern w:val="0"/>
          <w:sz w:val="20"/>
          <w:szCs w:val="20"/>
          <w:lang w:val="en-GB" w:eastAsia="ja-JP"/>
          <w14:ligatures w14:val="none"/>
        </w:rPr>
        <w:t>Proposal 12</w:t>
      </w:r>
      <w:r w:rsidRPr="003631A5">
        <w:rPr>
          <w:rFonts w:ascii="Times New Roman" w:eastAsia="Times New Roman" w:hAnsi="Times New Roman" w:cs="Times New Roman"/>
          <w:b/>
          <w:i/>
          <w:kern w:val="0"/>
          <w:sz w:val="20"/>
          <w:szCs w:val="20"/>
          <w:lang w:val="en-GB" w:eastAsia="ja-JP"/>
          <w14:ligatures w14:val="none"/>
        </w:rPr>
        <w:t>: RAN3 to agree on adoption of extending the Predicted Coverage Modification Cause IE with a “cancel” value</w:t>
      </w:r>
      <w:r w:rsidRPr="00083779">
        <w:rPr>
          <w:rFonts w:ascii="Times New Roman" w:eastAsia="Times New Roman" w:hAnsi="Times New Roman" w:cs="Times New Roman"/>
          <w:kern w:val="0"/>
          <w:sz w:val="20"/>
          <w:szCs w:val="20"/>
          <w:lang w:val="en-GB" w:eastAsia="ja-JP"/>
          <w14:ligatures w14:val="none"/>
        </w:rPr>
        <w:t>.</w:t>
      </w:r>
    </w:p>
    <w:p w14:paraId="0D8098C7" w14:textId="77777777" w:rsidR="001815FC" w:rsidRPr="001647B9" w:rsidRDefault="001815FC" w:rsidP="001815FC">
      <w:pPr>
        <w:jc w:val="both"/>
        <w:rPr>
          <w:rFonts w:ascii="Times New Roman" w:eastAsia="Times New Roman" w:hAnsi="Times New Roman" w:cs="Times New Roman"/>
          <w:i/>
          <w:kern w:val="0"/>
          <w:sz w:val="20"/>
          <w:szCs w:val="20"/>
          <w:lang w:val="en-GB" w:eastAsia="ja-JP"/>
          <w14:ligatures w14:val="none"/>
        </w:rPr>
      </w:pPr>
    </w:p>
    <w:p w14:paraId="6F0F580D" w14:textId="77777777" w:rsidR="001815FC" w:rsidRPr="001815FC" w:rsidRDefault="001815FC" w:rsidP="001815FC">
      <w:pPr>
        <w:jc w:val="both"/>
        <w:rPr>
          <w:rFonts w:ascii="Times New Roman" w:hAnsi="Times New Roman"/>
          <w:lang w:val="en-GB" w:eastAsia="ja-JP"/>
        </w:rPr>
      </w:pPr>
    </w:p>
    <w:sectPr w:rsidR="001815FC" w:rsidRPr="001815FC">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A60DD7" w14:textId="77777777" w:rsidR="00B62D31" w:rsidRDefault="00B62D31" w:rsidP="00D201B3">
      <w:r>
        <w:separator/>
      </w:r>
    </w:p>
  </w:endnote>
  <w:endnote w:type="continuationSeparator" w:id="0">
    <w:p w14:paraId="25BB41CA" w14:textId="77777777" w:rsidR="00B62D31" w:rsidRDefault="00B62D31" w:rsidP="00D20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n-ea">
    <w:panose1 w:val="00000000000000000000"/>
    <w:charset w:val="00"/>
    <w:family w:val="roman"/>
    <w:notTrueType/>
    <w:pitch w:val="default"/>
  </w:font>
  <w:font w:name="DengXian">
    <w:altName w:val="Arial Unicode MS"/>
    <w:charset w:val="86"/>
    <w:family w:val="auto"/>
    <w:pitch w:val="variable"/>
    <w:sig w:usb0="00000000" w:usb1="38CF7CFA" w:usb2="00000016" w:usb3="00000000" w:csb0="0004000F" w:csb1="00000000"/>
  </w:font>
  <w:font w:name="Aptos">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DCFCF" w14:textId="77777777" w:rsidR="00D201B3" w:rsidRDefault="00D201B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1CBFF" w14:textId="77777777" w:rsidR="00D201B3" w:rsidRDefault="00D201B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18798A" w14:textId="77777777" w:rsidR="00D201B3" w:rsidRDefault="00D201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D8D13B" w14:textId="77777777" w:rsidR="00B62D31" w:rsidRDefault="00B62D31" w:rsidP="00D201B3">
      <w:r>
        <w:separator/>
      </w:r>
    </w:p>
  </w:footnote>
  <w:footnote w:type="continuationSeparator" w:id="0">
    <w:p w14:paraId="390C2F78" w14:textId="77777777" w:rsidR="00B62D31" w:rsidRDefault="00B62D31" w:rsidP="00D201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725E4" w14:textId="77777777" w:rsidR="00D201B3" w:rsidRDefault="00D201B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96A0E" w14:textId="77777777" w:rsidR="00D201B3" w:rsidRDefault="00D201B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2933FE" w14:textId="77777777" w:rsidR="00D201B3" w:rsidRDefault="00D201B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D1B74CB"/>
    <w:multiLevelType w:val="hybridMultilevel"/>
    <w:tmpl w:val="DDCC5952"/>
    <w:lvl w:ilvl="0" w:tplc="03F2AD3A">
      <w:start w:val="1"/>
      <w:numFmt w:val="bullet"/>
      <w:lvlText w:val=""/>
      <w:lvlJc w:val="left"/>
      <w:pPr>
        <w:tabs>
          <w:tab w:val="num" w:pos="720"/>
        </w:tabs>
        <w:ind w:left="720" w:hanging="360"/>
      </w:pPr>
      <w:rPr>
        <w:rFonts w:ascii="Symbol" w:hAnsi="Symbol" w:hint="default"/>
      </w:rPr>
    </w:lvl>
    <w:lvl w:ilvl="1" w:tplc="37BA2244" w:tentative="1">
      <w:start w:val="1"/>
      <w:numFmt w:val="bullet"/>
      <w:lvlText w:val=""/>
      <w:lvlJc w:val="left"/>
      <w:pPr>
        <w:tabs>
          <w:tab w:val="num" w:pos="1440"/>
        </w:tabs>
        <w:ind w:left="1440" w:hanging="360"/>
      </w:pPr>
      <w:rPr>
        <w:rFonts w:ascii="Symbol" w:hAnsi="Symbol" w:hint="default"/>
      </w:rPr>
    </w:lvl>
    <w:lvl w:ilvl="2" w:tplc="DF88F8E0">
      <w:start w:val="1"/>
      <w:numFmt w:val="bullet"/>
      <w:lvlText w:val=""/>
      <w:lvlJc w:val="left"/>
      <w:pPr>
        <w:tabs>
          <w:tab w:val="num" w:pos="2160"/>
        </w:tabs>
        <w:ind w:left="2160" w:hanging="360"/>
      </w:pPr>
      <w:rPr>
        <w:rFonts w:ascii="Symbol" w:hAnsi="Symbol" w:hint="default"/>
      </w:rPr>
    </w:lvl>
    <w:lvl w:ilvl="3" w:tplc="2E247B12" w:tentative="1">
      <w:start w:val="1"/>
      <w:numFmt w:val="bullet"/>
      <w:lvlText w:val=""/>
      <w:lvlJc w:val="left"/>
      <w:pPr>
        <w:tabs>
          <w:tab w:val="num" w:pos="2880"/>
        </w:tabs>
        <w:ind w:left="2880" w:hanging="360"/>
      </w:pPr>
      <w:rPr>
        <w:rFonts w:ascii="Symbol" w:hAnsi="Symbol" w:hint="default"/>
      </w:rPr>
    </w:lvl>
    <w:lvl w:ilvl="4" w:tplc="EDDA8B06" w:tentative="1">
      <w:start w:val="1"/>
      <w:numFmt w:val="bullet"/>
      <w:lvlText w:val=""/>
      <w:lvlJc w:val="left"/>
      <w:pPr>
        <w:tabs>
          <w:tab w:val="num" w:pos="3600"/>
        </w:tabs>
        <w:ind w:left="3600" w:hanging="360"/>
      </w:pPr>
      <w:rPr>
        <w:rFonts w:ascii="Symbol" w:hAnsi="Symbol" w:hint="default"/>
      </w:rPr>
    </w:lvl>
    <w:lvl w:ilvl="5" w:tplc="CB226B4E" w:tentative="1">
      <w:start w:val="1"/>
      <w:numFmt w:val="bullet"/>
      <w:lvlText w:val=""/>
      <w:lvlJc w:val="left"/>
      <w:pPr>
        <w:tabs>
          <w:tab w:val="num" w:pos="4320"/>
        </w:tabs>
        <w:ind w:left="4320" w:hanging="360"/>
      </w:pPr>
      <w:rPr>
        <w:rFonts w:ascii="Symbol" w:hAnsi="Symbol" w:hint="default"/>
      </w:rPr>
    </w:lvl>
    <w:lvl w:ilvl="6" w:tplc="147ADB96" w:tentative="1">
      <w:start w:val="1"/>
      <w:numFmt w:val="bullet"/>
      <w:lvlText w:val=""/>
      <w:lvlJc w:val="left"/>
      <w:pPr>
        <w:tabs>
          <w:tab w:val="num" w:pos="5040"/>
        </w:tabs>
        <w:ind w:left="5040" w:hanging="360"/>
      </w:pPr>
      <w:rPr>
        <w:rFonts w:ascii="Symbol" w:hAnsi="Symbol" w:hint="default"/>
      </w:rPr>
    </w:lvl>
    <w:lvl w:ilvl="7" w:tplc="97FAC6B8" w:tentative="1">
      <w:start w:val="1"/>
      <w:numFmt w:val="bullet"/>
      <w:lvlText w:val=""/>
      <w:lvlJc w:val="left"/>
      <w:pPr>
        <w:tabs>
          <w:tab w:val="num" w:pos="5760"/>
        </w:tabs>
        <w:ind w:left="5760" w:hanging="360"/>
      </w:pPr>
      <w:rPr>
        <w:rFonts w:ascii="Symbol" w:hAnsi="Symbol" w:hint="default"/>
      </w:rPr>
    </w:lvl>
    <w:lvl w:ilvl="8" w:tplc="3E62801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1D95ADE"/>
    <w:multiLevelType w:val="hybridMultilevel"/>
    <w:tmpl w:val="5FDACC98"/>
    <w:lvl w:ilvl="0" w:tplc="B2CA985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5A0725"/>
    <w:multiLevelType w:val="hybridMultilevel"/>
    <w:tmpl w:val="76AC17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1525C"/>
    <w:multiLevelType w:val="hybridMultilevel"/>
    <w:tmpl w:val="C9626738"/>
    <w:lvl w:ilvl="0" w:tplc="B2CA985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4C2C34"/>
    <w:multiLevelType w:val="hybridMultilevel"/>
    <w:tmpl w:val="E806F5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F6738D"/>
    <w:multiLevelType w:val="hybridMultilevel"/>
    <w:tmpl w:val="92AC5AAE"/>
    <w:lvl w:ilvl="0" w:tplc="B2CA985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7635FA"/>
    <w:multiLevelType w:val="hybridMultilevel"/>
    <w:tmpl w:val="A7F05076"/>
    <w:lvl w:ilvl="0" w:tplc="B2CA985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6D769E"/>
    <w:multiLevelType w:val="hybridMultilevel"/>
    <w:tmpl w:val="C6BA50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AD1D73"/>
    <w:multiLevelType w:val="hybridMultilevel"/>
    <w:tmpl w:val="433E0290"/>
    <w:lvl w:ilvl="0" w:tplc="84CE68A0">
      <w:start w:val="2"/>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E11527C"/>
    <w:multiLevelType w:val="hybridMultilevel"/>
    <w:tmpl w:val="A22E3074"/>
    <w:lvl w:ilvl="0" w:tplc="F14697C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5045E6A"/>
    <w:multiLevelType w:val="multilevel"/>
    <w:tmpl w:val="ABD6A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AAD1528"/>
    <w:multiLevelType w:val="hybridMultilevel"/>
    <w:tmpl w:val="9364FA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B497BDC"/>
    <w:multiLevelType w:val="hybridMultilevel"/>
    <w:tmpl w:val="E7847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5177FE"/>
    <w:multiLevelType w:val="hybridMultilevel"/>
    <w:tmpl w:val="484E634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EF29C9"/>
    <w:multiLevelType w:val="hybridMultilevel"/>
    <w:tmpl w:val="E796E8FA"/>
    <w:lvl w:ilvl="0" w:tplc="3BD23CCA">
      <w:start w:val="1"/>
      <w:numFmt w:val="decimal"/>
      <w:lvlText w:val="[%1]"/>
      <w:lvlJc w:val="left"/>
      <w:pPr>
        <w:ind w:left="720" w:hanging="360"/>
      </w:pPr>
      <w:rPr>
        <w:rFonts w:ascii="Times New Roman" w:hAnsi="Times New Roman" w:cs="Times New Roman"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EA40AE3"/>
    <w:multiLevelType w:val="hybridMultilevel"/>
    <w:tmpl w:val="D2D4B7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023A53"/>
    <w:multiLevelType w:val="hybridMultilevel"/>
    <w:tmpl w:val="A1C47E0C"/>
    <w:lvl w:ilvl="0" w:tplc="C7AC8DA4">
      <w:start w:val="1"/>
      <w:numFmt w:val="bullet"/>
      <w:lvlText w:val="-"/>
      <w:lvlJc w:val="left"/>
      <w:pPr>
        <w:ind w:left="720" w:hanging="360"/>
      </w:pPr>
      <w:rPr>
        <w:rFonts w:ascii="Times New Roman" w:eastAsia="+mn-ea" w:hAnsi="Times New Roman" w:cs="Times New Roman" w:hint="default"/>
        <w:color w:val="595959"/>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6F0E42E1"/>
    <w:multiLevelType w:val="hybridMultilevel"/>
    <w:tmpl w:val="8E8653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2"/>
  </w:num>
  <w:num w:numId="2">
    <w:abstractNumId w:val="11"/>
  </w:num>
  <w:num w:numId="3">
    <w:abstractNumId w:val="30"/>
  </w:num>
  <w:num w:numId="4">
    <w:abstractNumId w:val="20"/>
  </w:num>
  <w:num w:numId="5">
    <w:abstractNumId w:val="28"/>
  </w:num>
  <w:num w:numId="6">
    <w:abstractNumId w:val="15"/>
  </w:num>
  <w:num w:numId="7">
    <w:abstractNumId w:val="35"/>
  </w:num>
  <w:num w:numId="8">
    <w:abstractNumId w:val="24"/>
  </w:num>
  <w:num w:numId="9">
    <w:abstractNumId w:val="36"/>
  </w:num>
  <w:num w:numId="10">
    <w:abstractNumId w:val="10"/>
  </w:num>
  <w:num w:numId="11">
    <w:abstractNumId w:val="21"/>
  </w:num>
  <w:num w:numId="12">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23"/>
  </w:num>
  <w:num w:numId="25">
    <w:abstractNumId w:val="27"/>
  </w:num>
  <w:num w:numId="26">
    <w:abstractNumId w:val="26"/>
  </w:num>
  <w:num w:numId="27">
    <w:abstractNumId w:val="34"/>
  </w:num>
  <w:num w:numId="28">
    <w:abstractNumId w:val="19"/>
  </w:num>
  <w:num w:numId="29">
    <w:abstractNumId w:val="17"/>
  </w:num>
  <w:num w:numId="30">
    <w:abstractNumId w:val="31"/>
  </w:num>
  <w:num w:numId="31">
    <w:abstractNumId w:val="29"/>
  </w:num>
  <w:num w:numId="32">
    <w:abstractNumId w:val="18"/>
  </w:num>
  <w:num w:numId="33">
    <w:abstractNumId w:val="13"/>
  </w:num>
  <w:num w:numId="34">
    <w:abstractNumId w:val="22"/>
  </w:num>
  <w:num w:numId="35">
    <w:abstractNumId w:val="14"/>
  </w:num>
  <w:num w:numId="36">
    <w:abstractNumId w:val="16"/>
  </w:num>
  <w:num w:numId="37">
    <w:abstractNumId w:val="25"/>
  </w:num>
  <w:num w:numId="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B8E"/>
    <w:rsid w:val="00000D3B"/>
    <w:rsid w:val="000023DF"/>
    <w:rsid w:val="00003A29"/>
    <w:rsid w:val="00003BE4"/>
    <w:rsid w:val="00004620"/>
    <w:rsid w:val="00004AF9"/>
    <w:rsid w:val="00005A45"/>
    <w:rsid w:val="000071DF"/>
    <w:rsid w:val="00007694"/>
    <w:rsid w:val="00007A87"/>
    <w:rsid w:val="00007C04"/>
    <w:rsid w:val="00007F56"/>
    <w:rsid w:val="00010D2B"/>
    <w:rsid w:val="00012D2A"/>
    <w:rsid w:val="00013A4C"/>
    <w:rsid w:val="0001400B"/>
    <w:rsid w:val="0001448B"/>
    <w:rsid w:val="00015461"/>
    <w:rsid w:val="0002079D"/>
    <w:rsid w:val="00022DFC"/>
    <w:rsid w:val="00025246"/>
    <w:rsid w:val="00025878"/>
    <w:rsid w:val="00025B3C"/>
    <w:rsid w:val="00026571"/>
    <w:rsid w:val="00026CBF"/>
    <w:rsid w:val="000315AC"/>
    <w:rsid w:val="000351D5"/>
    <w:rsid w:val="00036E7F"/>
    <w:rsid w:val="0003720E"/>
    <w:rsid w:val="000405F8"/>
    <w:rsid w:val="00040921"/>
    <w:rsid w:val="000417A2"/>
    <w:rsid w:val="00041A9A"/>
    <w:rsid w:val="00041FE7"/>
    <w:rsid w:val="0004319C"/>
    <w:rsid w:val="00043C33"/>
    <w:rsid w:val="00045AE2"/>
    <w:rsid w:val="00046CCB"/>
    <w:rsid w:val="00050E80"/>
    <w:rsid w:val="000515A8"/>
    <w:rsid w:val="000551A8"/>
    <w:rsid w:val="00055CC5"/>
    <w:rsid w:val="0005603F"/>
    <w:rsid w:val="00056516"/>
    <w:rsid w:val="00057166"/>
    <w:rsid w:val="00057426"/>
    <w:rsid w:val="00063EFA"/>
    <w:rsid w:val="000643F5"/>
    <w:rsid w:val="00064F41"/>
    <w:rsid w:val="00064FBA"/>
    <w:rsid w:val="00065D84"/>
    <w:rsid w:val="000660EB"/>
    <w:rsid w:val="0006713B"/>
    <w:rsid w:val="00067B35"/>
    <w:rsid w:val="00067D93"/>
    <w:rsid w:val="00075C53"/>
    <w:rsid w:val="000760D7"/>
    <w:rsid w:val="0008192A"/>
    <w:rsid w:val="000820F3"/>
    <w:rsid w:val="00083779"/>
    <w:rsid w:val="00083CB4"/>
    <w:rsid w:val="00085E55"/>
    <w:rsid w:val="00091134"/>
    <w:rsid w:val="000917D2"/>
    <w:rsid w:val="000924E6"/>
    <w:rsid w:val="00092927"/>
    <w:rsid w:val="00092E29"/>
    <w:rsid w:val="0009600E"/>
    <w:rsid w:val="000963B2"/>
    <w:rsid w:val="00097533"/>
    <w:rsid w:val="00097ECC"/>
    <w:rsid w:val="000A03CA"/>
    <w:rsid w:val="000A16DA"/>
    <w:rsid w:val="000A2759"/>
    <w:rsid w:val="000A3FAF"/>
    <w:rsid w:val="000A6566"/>
    <w:rsid w:val="000A7D52"/>
    <w:rsid w:val="000A7EF0"/>
    <w:rsid w:val="000B2500"/>
    <w:rsid w:val="000B2625"/>
    <w:rsid w:val="000B2967"/>
    <w:rsid w:val="000B2EC5"/>
    <w:rsid w:val="000B5BDA"/>
    <w:rsid w:val="000B6C64"/>
    <w:rsid w:val="000B6D5E"/>
    <w:rsid w:val="000C018D"/>
    <w:rsid w:val="000C05A7"/>
    <w:rsid w:val="000C17C7"/>
    <w:rsid w:val="000C2ADC"/>
    <w:rsid w:val="000C2E86"/>
    <w:rsid w:val="000C33C5"/>
    <w:rsid w:val="000C3442"/>
    <w:rsid w:val="000C3817"/>
    <w:rsid w:val="000C3B60"/>
    <w:rsid w:val="000C4179"/>
    <w:rsid w:val="000C5E9A"/>
    <w:rsid w:val="000C6767"/>
    <w:rsid w:val="000C6B6E"/>
    <w:rsid w:val="000C7D9E"/>
    <w:rsid w:val="000D0018"/>
    <w:rsid w:val="000D3183"/>
    <w:rsid w:val="000D3DD7"/>
    <w:rsid w:val="000D661A"/>
    <w:rsid w:val="000E0017"/>
    <w:rsid w:val="000E13B7"/>
    <w:rsid w:val="000E274E"/>
    <w:rsid w:val="000E3291"/>
    <w:rsid w:val="000E399E"/>
    <w:rsid w:val="000E53B7"/>
    <w:rsid w:val="000E77E9"/>
    <w:rsid w:val="000F0279"/>
    <w:rsid w:val="000F17B4"/>
    <w:rsid w:val="000F1868"/>
    <w:rsid w:val="000F21FE"/>
    <w:rsid w:val="000F31C3"/>
    <w:rsid w:val="000F36BD"/>
    <w:rsid w:val="000F3EFA"/>
    <w:rsid w:val="000F404D"/>
    <w:rsid w:val="000F4215"/>
    <w:rsid w:val="000F49F4"/>
    <w:rsid w:val="00100157"/>
    <w:rsid w:val="001007A0"/>
    <w:rsid w:val="00100D69"/>
    <w:rsid w:val="00100F55"/>
    <w:rsid w:val="00101AD1"/>
    <w:rsid w:val="0010260A"/>
    <w:rsid w:val="00103450"/>
    <w:rsid w:val="00103867"/>
    <w:rsid w:val="00103F84"/>
    <w:rsid w:val="00104D2D"/>
    <w:rsid w:val="00105874"/>
    <w:rsid w:val="00105EEC"/>
    <w:rsid w:val="001072BB"/>
    <w:rsid w:val="00111A21"/>
    <w:rsid w:val="00111F75"/>
    <w:rsid w:val="00113C8E"/>
    <w:rsid w:val="00113E8A"/>
    <w:rsid w:val="0011412E"/>
    <w:rsid w:val="0011540D"/>
    <w:rsid w:val="0011605A"/>
    <w:rsid w:val="001205EB"/>
    <w:rsid w:val="001206AC"/>
    <w:rsid w:val="00121A05"/>
    <w:rsid w:val="00121AA9"/>
    <w:rsid w:val="001252F7"/>
    <w:rsid w:val="001260E2"/>
    <w:rsid w:val="0013024E"/>
    <w:rsid w:val="00130A4C"/>
    <w:rsid w:val="001310BD"/>
    <w:rsid w:val="00132DC0"/>
    <w:rsid w:val="001338AB"/>
    <w:rsid w:val="001352DA"/>
    <w:rsid w:val="001370FF"/>
    <w:rsid w:val="001400A2"/>
    <w:rsid w:val="00140126"/>
    <w:rsid w:val="00140559"/>
    <w:rsid w:val="00141F0F"/>
    <w:rsid w:val="00142A5D"/>
    <w:rsid w:val="001448E3"/>
    <w:rsid w:val="001466D0"/>
    <w:rsid w:val="00146DE6"/>
    <w:rsid w:val="00147624"/>
    <w:rsid w:val="00151212"/>
    <w:rsid w:val="001513A6"/>
    <w:rsid w:val="001542B8"/>
    <w:rsid w:val="00154EF8"/>
    <w:rsid w:val="00155256"/>
    <w:rsid w:val="0015570D"/>
    <w:rsid w:val="00155C5C"/>
    <w:rsid w:val="00156AEE"/>
    <w:rsid w:val="001605F2"/>
    <w:rsid w:val="00160F0B"/>
    <w:rsid w:val="00163096"/>
    <w:rsid w:val="001640AD"/>
    <w:rsid w:val="001646E1"/>
    <w:rsid w:val="001647B9"/>
    <w:rsid w:val="00165D24"/>
    <w:rsid w:val="00165FD8"/>
    <w:rsid w:val="00170201"/>
    <w:rsid w:val="0017057F"/>
    <w:rsid w:val="0017131C"/>
    <w:rsid w:val="001726EF"/>
    <w:rsid w:val="0017603D"/>
    <w:rsid w:val="00176226"/>
    <w:rsid w:val="001764E0"/>
    <w:rsid w:val="00176CA2"/>
    <w:rsid w:val="0017777D"/>
    <w:rsid w:val="00180A99"/>
    <w:rsid w:val="001815FC"/>
    <w:rsid w:val="001818E1"/>
    <w:rsid w:val="00181D9E"/>
    <w:rsid w:val="001820EE"/>
    <w:rsid w:val="001824D4"/>
    <w:rsid w:val="00184DAA"/>
    <w:rsid w:val="00185C84"/>
    <w:rsid w:val="00185DF2"/>
    <w:rsid w:val="001861D2"/>
    <w:rsid w:val="00186334"/>
    <w:rsid w:val="00186DE9"/>
    <w:rsid w:val="00186E0F"/>
    <w:rsid w:val="00187CC0"/>
    <w:rsid w:val="0019017F"/>
    <w:rsid w:val="001911F7"/>
    <w:rsid w:val="0019396E"/>
    <w:rsid w:val="00193A43"/>
    <w:rsid w:val="00194D25"/>
    <w:rsid w:val="00194EB0"/>
    <w:rsid w:val="00195BBB"/>
    <w:rsid w:val="0019689C"/>
    <w:rsid w:val="00197155"/>
    <w:rsid w:val="001A0C81"/>
    <w:rsid w:val="001A1F9A"/>
    <w:rsid w:val="001A2E4B"/>
    <w:rsid w:val="001A41CE"/>
    <w:rsid w:val="001A55D4"/>
    <w:rsid w:val="001A6375"/>
    <w:rsid w:val="001A76EA"/>
    <w:rsid w:val="001A77DE"/>
    <w:rsid w:val="001A7C9A"/>
    <w:rsid w:val="001B0658"/>
    <w:rsid w:val="001B2FDB"/>
    <w:rsid w:val="001B40B3"/>
    <w:rsid w:val="001B4870"/>
    <w:rsid w:val="001B4BCF"/>
    <w:rsid w:val="001B7D6C"/>
    <w:rsid w:val="001C032B"/>
    <w:rsid w:val="001C1B67"/>
    <w:rsid w:val="001C329F"/>
    <w:rsid w:val="001C355C"/>
    <w:rsid w:val="001C3588"/>
    <w:rsid w:val="001C3789"/>
    <w:rsid w:val="001C6790"/>
    <w:rsid w:val="001C6EB6"/>
    <w:rsid w:val="001C7BE0"/>
    <w:rsid w:val="001D0103"/>
    <w:rsid w:val="001D0DD9"/>
    <w:rsid w:val="001D1DA0"/>
    <w:rsid w:val="001D24C9"/>
    <w:rsid w:val="001D3BC6"/>
    <w:rsid w:val="001D524E"/>
    <w:rsid w:val="001D5ECF"/>
    <w:rsid w:val="001D5F8C"/>
    <w:rsid w:val="001D611F"/>
    <w:rsid w:val="001D6724"/>
    <w:rsid w:val="001D6A80"/>
    <w:rsid w:val="001D6F9C"/>
    <w:rsid w:val="001D760C"/>
    <w:rsid w:val="001D7C16"/>
    <w:rsid w:val="001E20D7"/>
    <w:rsid w:val="001E24C9"/>
    <w:rsid w:val="001E2B0B"/>
    <w:rsid w:val="001E47A3"/>
    <w:rsid w:val="001E47B0"/>
    <w:rsid w:val="001E611E"/>
    <w:rsid w:val="001E7270"/>
    <w:rsid w:val="001E7E53"/>
    <w:rsid w:val="001E7F05"/>
    <w:rsid w:val="001F0475"/>
    <w:rsid w:val="001F0754"/>
    <w:rsid w:val="001F146C"/>
    <w:rsid w:val="001F1AEA"/>
    <w:rsid w:val="001F2BE4"/>
    <w:rsid w:val="001F3EB3"/>
    <w:rsid w:val="001F525D"/>
    <w:rsid w:val="001F6DB5"/>
    <w:rsid w:val="00200EF8"/>
    <w:rsid w:val="00201852"/>
    <w:rsid w:val="00201DE4"/>
    <w:rsid w:val="00204DC6"/>
    <w:rsid w:val="002050D3"/>
    <w:rsid w:val="00205393"/>
    <w:rsid w:val="00205F27"/>
    <w:rsid w:val="00207272"/>
    <w:rsid w:val="00210707"/>
    <w:rsid w:val="002107F6"/>
    <w:rsid w:val="00210DF2"/>
    <w:rsid w:val="0021110D"/>
    <w:rsid w:val="00211121"/>
    <w:rsid w:val="002129A9"/>
    <w:rsid w:val="00213C54"/>
    <w:rsid w:val="00214B36"/>
    <w:rsid w:val="002155F3"/>
    <w:rsid w:val="002157FF"/>
    <w:rsid w:val="0021671B"/>
    <w:rsid w:val="00217284"/>
    <w:rsid w:val="00220AD3"/>
    <w:rsid w:val="00221492"/>
    <w:rsid w:val="0022253B"/>
    <w:rsid w:val="00225B45"/>
    <w:rsid w:val="002274D8"/>
    <w:rsid w:val="002275CC"/>
    <w:rsid w:val="0023005A"/>
    <w:rsid w:val="0023025D"/>
    <w:rsid w:val="0023075C"/>
    <w:rsid w:val="0023135B"/>
    <w:rsid w:val="00231B02"/>
    <w:rsid w:val="00231D70"/>
    <w:rsid w:val="00231FCE"/>
    <w:rsid w:val="00233090"/>
    <w:rsid w:val="00234538"/>
    <w:rsid w:val="00235275"/>
    <w:rsid w:val="002356D1"/>
    <w:rsid w:val="00236241"/>
    <w:rsid w:val="0024007C"/>
    <w:rsid w:val="00241360"/>
    <w:rsid w:val="00242B87"/>
    <w:rsid w:val="00242E43"/>
    <w:rsid w:val="00243758"/>
    <w:rsid w:val="0024386B"/>
    <w:rsid w:val="0024487F"/>
    <w:rsid w:val="00244F45"/>
    <w:rsid w:val="002451FB"/>
    <w:rsid w:val="002470D1"/>
    <w:rsid w:val="00247E84"/>
    <w:rsid w:val="002509E6"/>
    <w:rsid w:val="00250B27"/>
    <w:rsid w:val="002516B7"/>
    <w:rsid w:val="002532CF"/>
    <w:rsid w:val="00253FCF"/>
    <w:rsid w:val="00254480"/>
    <w:rsid w:val="0025650B"/>
    <w:rsid w:val="00256856"/>
    <w:rsid w:val="00257A22"/>
    <w:rsid w:val="00257FC4"/>
    <w:rsid w:val="00262504"/>
    <w:rsid w:val="002625D0"/>
    <w:rsid w:val="00263135"/>
    <w:rsid w:val="002644ED"/>
    <w:rsid w:val="00265561"/>
    <w:rsid w:val="002665F9"/>
    <w:rsid w:val="002671AD"/>
    <w:rsid w:val="00267653"/>
    <w:rsid w:val="002677D9"/>
    <w:rsid w:val="00267D46"/>
    <w:rsid w:val="00267E66"/>
    <w:rsid w:val="00271EE9"/>
    <w:rsid w:val="00272043"/>
    <w:rsid w:val="00272A1E"/>
    <w:rsid w:val="00272BD5"/>
    <w:rsid w:val="00272D7F"/>
    <w:rsid w:val="00273B18"/>
    <w:rsid w:val="002740CC"/>
    <w:rsid w:val="00274632"/>
    <w:rsid w:val="00274847"/>
    <w:rsid w:val="00275A22"/>
    <w:rsid w:val="00276799"/>
    <w:rsid w:val="00276873"/>
    <w:rsid w:val="002837D9"/>
    <w:rsid w:val="0028425C"/>
    <w:rsid w:val="00284D72"/>
    <w:rsid w:val="00285711"/>
    <w:rsid w:val="00285770"/>
    <w:rsid w:val="002860E4"/>
    <w:rsid w:val="0028713D"/>
    <w:rsid w:val="00287670"/>
    <w:rsid w:val="00287D6A"/>
    <w:rsid w:val="00287FF4"/>
    <w:rsid w:val="0029036D"/>
    <w:rsid w:val="0029090A"/>
    <w:rsid w:val="002912DF"/>
    <w:rsid w:val="002925F6"/>
    <w:rsid w:val="00294AD5"/>
    <w:rsid w:val="002952AF"/>
    <w:rsid w:val="002953FE"/>
    <w:rsid w:val="00296017"/>
    <w:rsid w:val="00297D64"/>
    <w:rsid w:val="002A3B6E"/>
    <w:rsid w:val="002A4674"/>
    <w:rsid w:val="002A777B"/>
    <w:rsid w:val="002B07C7"/>
    <w:rsid w:val="002B1374"/>
    <w:rsid w:val="002B1CEA"/>
    <w:rsid w:val="002B3124"/>
    <w:rsid w:val="002B32A4"/>
    <w:rsid w:val="002B4B5E"/>
    <w:rsid w:val="002B55BB"/>
    <w:rsid w:val="002B55BC"/>
    <w:rsid w:val="002B6569"/>
    <w:rsid w:val="002C0328"/>
    <w:rsid w:val="002C0E1E"/>
    <w:rsid w:val="002C1878"/>
    <w:rsid w:val="002C1F9B"/>
    <w:rsid w:val="002C28BE"/>
    <w:rsid w:val="002C34E8"/>
    <w:rsid w:val="002C444D"/>
    <w:rsid w:val="002C54AA"/>
    <w:rsid w:val="002C558C"/>
    <w:rsid w:val="002C639E"/>
    <w:rsid w:val="002D38E2"/>
    <w:rsid w:val="002D48FE"/>
    <w:rsid w:val="002D5302"/>
    <w:rsid w:val="002D55D4"/>
    <w:rsid w:val="002D691F"/>
    <w:rsid w:val="002D71FA"/>
    <w:rsid w:val="002E1932"/>
    <w:rsid w:val="002E1B3F"/>
    <w:rsid w:val="002E1D1C"/>
    <w:rsid w:val="002E48AD"/>
    <w:rsid w:val="002E5ECB"/>
    <w:rsid w:val="002E7809"/>
    <w:rsid w:val="002F06F3"/>
    <w:rsid w:val="002F0C1D"/>
    <w:rsid w:val="002F2A92"/>
    <w:rsid w:val="002F529E"/>
    <w:rsid w:val="00300CDA"/>
    <w:rsid w:val="00302E99"/>
    <w:rsid w:val="00302FD4"/>
    <w:rsid w:val="003038A2"/>
    <w:rsid w:val="00304192"/>
    <w:rsid w:val="00305E2E"/>
    <w:rsid w:val="0030662E"/>
    <w:rsid w:val="0030677C"/>
    <w:rsid w:val="00310C48"/>
    <w:rsid w:val="00311664"/>
    <w:rsid w:val="00311AFF"/>
    <w:rsid w:val="003134FF"/>
    <w:rsid w:val="00313CCE"/>
    <w:rsid w:val="003162FE"/>
    <w:rsid w:val="003165D5"/>
    <w:rsid w:val="0031736F"/>
    <w:rsid w:val="00322C6D"/>
    <w:rsid w:val="003253F3"/>
    <w:rsid w:val="00326D9F"/>
    <w:rsid w:val="003304D0"/>
    <w:rsid w:val="00331D7F"/>
    <w:rsid w:val="003331B9"/>
    <w:rsid w:val="003367F0"/>
    <w:rsid w:val="00337D43"/>
    <w:rsid w:val="003402E6"/>
    <w:rsid w:val="00340E22"/>
    <w:rsid w:val="003412C8"/>
    <w:rsid w:val="00342081"/>
    <w:rsid w:val="003455BE"/>
    <w:rsid w:val="00345A4D"/>
    <w:rsid w:val="00347F38"/>
    <w:rsid w:val="003523B3"/>
    <w:rsid w:val="00352D45"/>
    <w:rsid w:val="00353105"/>
    <w:rsid w:val="003537CE"/>
    <w:rsid w:val="003541C0"/>
    <w:rsid w:val="00355A6A"/>
    <w:rsid w:val="003563E3"/>
    <w:rsid w:val="0035658E"/>
    <w:rsid w:val="0036152A"/>
    <w:rsid w:val="00361984"/>
    <w:rsid w:val="00362724"/>
    <w:rsid w:val="003631A5"/>
    <w:rsid w:val="0036359A"/>
    <w:rsid w:val="00363A6F"/>
    <w:rsid w:val="00364B9F"/>
    <w:rsid w:val="00367B4C"/>
    <w:rsid w:val="00370060"/>
    <w:rsid w:val="00370158"/>
    <w:rsid w:val="00370A6C"/>
    <w:rsid w:val="00370D42"/>
    <w:rsid w:val="0037110E"/>
    <w:rsid w:val="0037138D"/>
    <w:rsid w:val="003717D3"/>
    <w:rsid w:val="00372237"/>
    <w:rsid w:val="003729AF"/>
    <w:rsid w:val="00373BBB"/>
    <w:rsid w:val="00374133"/>
    <w:rsid w:val="003745C4"/>
    <w:rsid w:val="00377234"/>
    <w:rsid w:val="003778BF"/>
    <w:rsid w:val="003778E7"/>
    <w:rsid w:val="0038078E"/>
    <w:rsid w:val="00380981"/>
    <w:rsid w:val="00380E95"/>
    <w:rsid w:val="00381522"/>
    <w:rsid w:val="0038188F"/>
    <w:rsid w:val="003832DD"/>
    <w:rsid w:val="0038393A"/>
    <w:rsid w:val="00390429"/>
    <w:rsid w:val="00391858"/>
    <w:rsid w:val="003952FF"/>
    <w:rsid w:val="00395F99"/>
    <w:rsid w:val="00396073"/>
    <w:rsid w:val="00396385"/>
    <w:rsid w:val="00397D09"/>
    <w:rsid w:val="003A112F"/>
    <w:rsid w:val="003A13D6"/>
    <w:rsid w:val="003A1BE1"/>
    <w:rsid w:val="003A3099"/>
    <w:rsid w:val="003A381B"/>
    <w:rsid w:val="003A4605"/>
    <w:rsid w:val="003A616F"/>
    <w:rsid w:val="003A73EA"/>
    <w:rsid w:val="003A7EEC"/>
    <w:rsid w:val="003B1F18"/>
    <w:rsid w:val="003B4699"/>
    <w:rsid w:val="003C24DC"/>
    <w:rsid w:val="003C36F9"/>
    <w:rsid w:val="003C42B8"/>
    <w:rsid w:val="003C43BC"/>
    <w:rsid w:val="003C4AD8"/>
    <w:rsid w:val="003C4D9B"/>
    <w:rsid w:val="003C5987"/>
    <w:rsid w:val="003C5BC5"/>
    <w:rsid w:val="003C6183"/>
    <w:rsid w:val="003C7286"/>
    <w:rsid w:val="003C74EE"/>
    <w:rsid w:val="003D3272"/>
    <w:rsid w:val="003D57B0"/>
    <w:rsid w:val="003D6297"/>
    <w:rsid w:val="003E01ED"/>
    <w:rsid w:val="003E1484"/>
    <w:rsid w:val="003E2273"/>
    <w:rsid w:val="003E4676"/>
    <w:rsid w:val="003E4BA9"/>
    <w:rsid w:val="003E6FB3"/>
    <w:rsid w:val="003F1F7D"/>
    <w:rsid w:val="003F3B87"/>
    <w:rsid w:val="003F45CB"/>
    <w:rsid w:val="003F4E45"/>
    <w:rsid w:val="003F6873"/>
    <w:rsid w:val="0040002D"/>
    <w:rsid w:val="004022DD"/>
    <w:rsid w:val="00404548"/>
    <w:rsid w:val="00405449"/>
    <w:rsid w:val="00405775"/>
    <w:rsid w:val="00411245"/>
    <w:rsid w:val="0041461D"/>
    <w:rsid w:val="00415206"/>
    <w:rsid w:val="00420985"/>
    <w:rsid w:val="00422602"/>
    <w:rsid w:val="004242F9"/>
    <w:rsid w:val="004243C8"/>
    <w:rsid w:val="00424F90"/>
    <w:rsid w:val="00425AF1"/>
    <w:rsid w:val="00426341"/>
    <w:rsid w:val="004265E0"/>
    <w:rsid w:val="004274FC"/>
    <w:rsid w:val="00427C2F"/>
    <w:rsid w:val="0043156D"/>
    <w:rsid w:val="004326FA"/>
    <w:rsid w:val="00433AE2"/>
    <w:rsid w:val="00434275"/>
    <w:rsid w:val="00435075"/>
    <w:rsid w:val="004418DA"/>
    <w:rsid w:val="00442ACF"/>
    <w:rsid w:val="00446729"/>
    <w:rsid w:val="00450BA5"/>
    <w:rsid w:val="0045144F"/>
    <w:rsid w:val="004518E6"/>
    <w:rsid w:val="00452D70"/>
    <w:rsid w:val="00453308"/>
    <w:rsid w:val="00453CBA"/>
    <w:rsid w:val="00454071"/>
    <w:rsid w:val="004540D2"/>
    <w:rsid w:val="0045536F"/>
    <w:rsid w:val="0045545D"/>
    <w:rsid w:val="004558C7"/>
    <w:rsid w:val="00457C16"/>
    <w:rsid w:val="00460952"/>
    <w:rsid w:val="00460C8A"/>
    <w:rsid w:val="00461CFD"/>
    <w:rsid w:val="00462D72"/>
    <w:rsid w:val="00463B1E"/>
    <w:rsid w:val="004647D0"/>
    <w:rsid w:val="00464CFC"/>
    <w:rsid w:val="004666AF"/>
    <w:rsid w:val="004704D1"/>
    <w:rsid w:val="00470BC0"/>
    <w:rsid w:val="004713FB"/>
    <w:rsid w:val="004717E5"/>
    <w:rsid w:val="004719DD"/>
    <w:rsid w:val="0047230F"/>
    <w:rsid w:val="004727C4"/>
    <w:rsid w:val="0047398B"/>
    <w:rsid w:val="00473BCF"/>
    <w:rsid w:val="00474787"/>
    <w:rsid w:val="004805EF"/>
    <w:rsid w:val="00480653"/>
    <w:rsid w:val="00480F95"/>
    <w:rsid w:val="004814FE"/>
    <w:rsid w:val="00483143"/>
    <w:rsid w:val="00484562"/>
    <w:rsid w:val="00484C76"/>
    <w:rsid w:val="004851A6"/>
    <w:rsid w:val="00486460"/>
    <w:rsid w:val="004864C8"/>
    <w:rsid w:val="004866E2"/>
    <w:rsid w:val="0048763F"/>
    <w:rsid w:val="004878E7"/>
    <w:rsid w:val="004917CB"/>
    <w:rsid w:val="00491C05"/>
    <w:rsid w:val="004943C3"/>
    <w:rsid w:val="00494AE6"/>
    <w:rsid w:val="00496C76"/>
    <w:rsid w:val="0049751B"/>
    <w:rsid w:val="004A020B"/>
    <w:rsid w:val="004A1304"/>
    <w:rsid w:val="004A14FB"/>
    <w:rsid w:val="004A3211"/>
    <w:rsid w:val="004A33B5"/>
    <w:rsid w:val="004A5E7B"/>
    <w:rsid w:val="004A6D3A"/>
    <w:rsid w:val="004B0547"/>
    <w:rsid w:val="004B20C6"/>
    <w:rsid w:val="004B34FF"/>
    <w:rsid w:val="004B58A9"/>
    <w:rsid w:val="004B6504"/>
    <w:rsid w:val="004B6793"/>
    <w:rsid w:val="004C1A38"/>
    <w:rsid w:val="004C233F"/>
    <w:rsid w:val="004C2BC6"/>
    <w:rsid w:val="004C4869"/>
    <w:rsid w:val="004C52E3"/>
    <w:rsid w:val="004D152B"/>
    <w:rsid w:val="004D2910"/>
    <w:rsid w:val="004D61EE"/>
    <w:rsid w:val="004D6A99"/>
    <w:rsid w:val="004D75E8"/>
    <w:rsid w:val="004E0432"/>
    <w:rsid w:val="004E0523"/>
    <w:rsid w:val="004E56DF"/>
    <w:rsid w:val="004E65BE"/>
    <w:rsid w:val="004E6A9C"/>
    <w:rsid w:val="004F0C9B"/>
    <w:rsid w:val="004F1436"/>
    <w:rsid w:val="004F1487"/>
    <w:rsid w:val="004F1B28"/>
    <w:rsid w:val="004F36A7"/>
    <w:rsid w:val="004F40C2"/>
    <w:rsid w:val="004F6BC4"/>
    <w:rsid w:val="0050150D"/>
    <w:rsid w:val="00502669"/>
    <w:rsid w:val="00502A38"/>
    <w:rsid w:val="0050300D"/>
    <w:rsid w:val="00504AC8"/>
    <w:rsid w:val="00505049"/>
    <w:rsid w:val="0050649D"/>
    <w:rsid w:val="00511F40"/>
    <w:rsid w:val="00512DF1"/>
    <w:rsid w:val="005145A2"/>
    <w:rsid w:val="005169CD"/>
    <w:rsid w:val="00517E7C"/>
    <w:rsid w:val="00517FEE"/>
    <w:rsid w:val="005219D6"/>
    <w:rsid w:val="0052345B"/>
    <w:rsid w:val="00523E4B"/>
    <w:rsid w:val="0052599E"/>
    <w:rsid w:val="00525F6D"/>
    <w:rsid w:val="00526088"/>
    <w:rsid w:val="00530229"/>
    <w:rsid w:val="00530D8D"/>
    <w:rsid w:val="00532208"/>
    <w:rsid w:val="005349D1"/>
    <w:rsid w:val="005350CA"/>
    <w:rsid w:val="005355B9"/>
    <w:rsid w:val="00537EA5"/>
    <w:rsid w:val="00541A1F"/>
    <w:rsid w:val="00541A5F"/>
    <w:rsid w:val="00542209"/>
    <w:rsid w:val="00543021"/>
    <w:rsid w:val="00543153"/>
    <w:rsid w:val="00546631"/>
    <w:rsid w:val="00546EDA"/>
    <w:rsid w:val="005476B1"/>
    <w:rsid w:val="00550201"/>
    <w:rsid w:val="00550796"/>
    <w:rsid w:val="0055083D"/>
    <w:rsid w:val="00551859"/>
    <w:rsid w:val="00553566"/>
    <w:rsid w:val="00553913"/>
    <w:rsid w:val="00555407"/>
    <w:rsid w:val="00555C76"/>
    <w:rsid w:val="005566A9"/>
    <w:rsid w:val="00564F34"/>
    <w:rsid w:val="00570C77"/>
    <w:rsid w:val="00573729"/>
    <w:rsid w:val="00574130"/>
    <w:rsid w:val="00574A64"/>
    <w:rsid w:val="005810A3"/>
    <w:rsid w:val="00581A99"/>
    <w:rsid w:val="00582B2D"/>
    <w:rsid w:val="00583857"/>
    <w:rsid w:val="00584AB0"/>
    <w:rsid w:val="00587838"/>
    <w:rsid w:val="00591BB0"/>
    <w:rsid w:val="00593579"/>
    <w:rsid w:val="00595D55"/>
    <w:rsid w:val="005974F8"/>
    <w:rsid w:val="00597599"/>
    <w:rsid w:val="005A017B"/>
    <w:rsid w:val="005A178D"/>
    <w:rsid w:val="005A2087"/>
    <w:rsid w:val="005A396A"/>
    <w:rsid w:val="005A3AD6"/>
    <w:rsid w:val="005A463B"/>
    <w:rsid w:val="005A603F"/>
    <w:rsid w:val="005A61C5"/>
    <w:rsid w:val="005A72AC"/>
    <w:rsid w:val="005B237A"/>
    <w:rsid w:val="005B47E6"/>
    <w:rsid w:val="005B6413"/>
    <w:rsid w:val="005B662E"/>
    <w:rsid w:val="005C0383"/>
    <w:rsid w:val="005C0808"/>
    <w:rsid w:val="005C3D7D"/>
    <w:rsid w:val="005C6916"/>
    <w:rsid w:val="005D0C01"/>
    <w:rsid w:val="005D0E90"/>
    <w:rsid w:val="005D1667"/>
    <w:rsid w:val="005D2B8E"/>
    <w:rsid w:val="005D3801"/>
    <w:rsid w:val="005D4B3D"/>
    <w:rsid w:val="005D55B6"/>
    <w:rsid w:val="005D6E4C"/>
    <w:rsid w:val="005D73D9"/>
    <w:rsid w:val="005D77B0"/>
    <w:rsid w:val="005E1F78"/>
    <w:rsid w:val="005E1FFB"/>
    <w:rsid w:val="005E2C43"/>
    <w:rsid w:val="005E5F67"/>
    <w:rsid w:val="005F0B75"/>
    <w:rsid w:val="005F0EDD"/>
    <w:rsid w:val="005F13F4"/>
    <w:rsid w:val="005F1FFD"/>
    <w:rsid w:val="005F2A8F"/>
    <w:rsid w:val="005F321F"/>
    <w:rsid w:val="005F35A6"/>
    <w:rsid w:val="005F3903"/>
    <w:rsid w:val="005F705A"/>
    <w:rsid w:val="005F713B"/>
    <w:rsid w:val="005F7A5D"/>
    <w:rsid w:val="00600ED2"/>
    <w:rsid w:val="006010AD"/>
    <w:rsid w:val="00604A6A"/>
    <w:rsid w:val="00605B1E"/>
    <w:rsid w:val="00610CAC"/>
    <w:rsid w:val="00615687"/>
    <w:rsid w:val="00616ADB"/>
    <w:rsid w:val="0061763C"/>
    <w:rsid w:val="00620D32"/>
    <w:rsid w:val="0062141F"/>
    <w:rsid w:val="0062376C"/>
    <w:rsid w:val="00630654"/>
    <w:rsid w:val="00630F75"/>
    <w:rsid w:val="006316AA"/>
    <w:rsid w:val="00632596"/>
    <w:rsid w:val="00632772"/>
    <w:rsid w:val="00633279"/>
    <w:rsid w:val="006332C6"/>
    <w:rsid w:val="006338CE"/>
    <w:rsid w:val="00635D80"/>
    <w:rsid w:val="00636ABE"/>
    <w:rsid w:val="00636DBF"/>
    <w:rsid w:val="00637198"/>
    <w:rsid w:val="00637217"/>
    <w:rsid w:val="0064230B"/>
    <w:rsid w:val="006433FE"/>
    <w:rsid w:val="00643A12"/>
    <w:rsid w:val="006453BF"/>
    <w:rsid w:val="00645B5F"/>
    <w:rsid w:val="00645C02"/>
    <w:rsid w:val="00645FF9"/>
    <w:rsid w:val="006464AF"/>
    <w:rsid w:val="0064683D"/>
    <w:rsid w:val="00647FDC"/>
    <w:rsid w:val="00652A6F"/>
    <w:rsid w:val="006530B2"/>
    <w:rsid w:val="00653311"/>
    <w:rsid w:val="00654537"/>
    <w:rsid w:val="00655EB3"/>
    <w:rsid w:val="00655FA9"/>
    <w:rsid w:val="0065683E"/>
    <w:rsid w:val="006578A4"/>
    <w:rsid w:val="00657CEF"/>
    <w:rsid w:val="00657F60"/>
    <w:rsid w:val="00661823"/>
    <w:rsid w:val="00661936"/>
    <w:rsid w:val="006646E3"/>
    <w:rsid w:val="0066539D"/>
    <w:rsid w:val="00665AB4"/>
    <w:rsid w:val="00666613"/>
    <w:rsid w:val="0066680A"/>
    <w:rsid w:val="00671297"/>
    <w:rsid w:val="00671B19"/>
    <w:rsid w:val="00671E59"/>
    <w:rsid w:val="00672D81"/>
    <w:rsid w:val="0067399A"/>
    <w:rsid w:val="0067506E"/>
    <w:rsid w:val="00676341"/>
    <w:rsid w:val="00680BEA"/>
    <w:rsid w:val="00681181"/>
    <w:rsid w:val="00683239"/>
    <w:rsid w:val="00683CE5"/>
    <w:rsid w:val="006850A4"/>
    <w:rsid w:val="00685C6B"/>
    <w:rsid w:val="00687E45"/>
    <w:rsid w:val="006900A6"/>
    <w:rsid w:val="00690CFC"/>
    <w:rsid w:val="00691E0A"/>
    <w:rsid w:val="00692E77"/>
    <w:rsid w:val="006959B2"/>
    <w:rsid w:val="00695C8B"/>
    <w:rsid w:val="0069625E"/>
    <w:rsid w:val="00696DC8"/>
    <w:rsid w:val="00697838"/>
    <w:rsid w:val="006A0A2D"/>
    <w:rsid w:val="006A4AB6"/>
    <w:rsid w:val="006A4F16"/>
    <w:rsid w:val="006B15BE"/>
    <w:rsid w:val="006B176C"/>
    <w:rsid w:val="006B1868"/>
    <w:rsid w:val="006B2030"/>
    <w:rsid w:val="006B24FC"/>
    <w:rsid w:val="006B31B5"/>
    <w:rsid w:val="006B39AA"/>
    <w:rsid w:val="006B7F16"/>
    <w:rsid w:val="006C1263"/>
    <w:rsid w:val="006C1868"/>
    <w:rsid w:val="006C314F"/>
    <w:rsid w:val="006C4B8F"/>
    <w:rsid w:val="006C541A"/>
    <w:rsid w:val="006C6FF0"/>
    <w:rsid w:val="006D1964"/>
    <w:rsid w:val="006D262C"/>
    <w:rsid w:val="006D2CA5"/>
    <w:rsid w:val="006D4239"/>
    <w:rsid w:val="006D5747"/>
    <w:rsid w:val="006E1527"/>
    <w:rsid w:val="006E157B"/>
    <w:rsid w:val="006E1EFA"/>
    <w:rsid w:val="006E2282"/>
    <w:rsid w:val="006E3419"/>
    <w:rsid w:val="006E381B"/>
    <w:rsid w:val="006E3A2B"/>
    <w:rsid w:val="006F0F68"/>
    <w:rsid w:val="006F15BC"/>
    <w:rsid w:val="006F1900"/>
    <w:rsid w:val="006F1B59"/>
    <w:rsid w:val="006F2239"/>
    <w:rsid w:val="006F292D"/>
    <w:rsid w:val="006F325C"/>
    <w:rsid w:val="006F4840"/>
    <w:rsid w:val="006F4F64"/>
    <w:rsid w:val="00702FC8"/>
    <w:rsid w:val="007041FF"/>
    <w:rsid w:val="007046D1"/>
    <w:rsid w:val="00704DA2"/>
    <w:rsid w:val="00705525"/>
    <w:rsid w:val="007067A8"/>
    <w:rsid w:val="00707056"/>
    <w:rsid w:val="007071D4"/>
    <w:rsid w:val="007100B7"/>
    <w:rsid w:val="00710278"/>
    <w:rsid w:val="00710DC6"/>
    <w:rsid w:val="00710E77"/>
    <w:rsid w:val="007110A7"/>
    <w:rsid w:val="00711367"/>
    <w:rsid w:val="007114C0"/>
    <w:rsid w:val="007150FA"/>
    <w:rsid w:val="00715271"/>
    <w:rsid w:val="007161D4"/>
    <w:rsid w:val="00716252"/>
    <w:rsid w:val="0071681E"/>
    <w:rsid w:val="0072087E"/>
    <w:rsid w:val="00720890"/>
    <w:rsid w:val="00721312"/>
    <w:rsid w:val="007213E6"/>
    <w:rsid w:val="00722ECD"/>
    <w:rsid w:val="00723898"/>
    <w:rsid w:val="007243E0"/>
    <w:rsid w:val="00726868"/>
    <w:rsid w:val="007270E6"/>
    <w:rsid w:val="00727963"/>
    <w:rsid w:val="00727F36"/>
    <w:rsid w:val="00730461"/>
    <w:rsid w:val="00730A80"/>
    <w:rsid w:val="0073141B"/>
    <w:rsid w:val="00732665"/>
    <w:rsid w:val="00732953"/>
    <w:rsid w:val="0073315A"/>
    <w:rsid w:val="00734FC9"/>
    <w:rsid w:val="00735095"/>
    <w:rsid w:val="00735BFC"/>
    <w:rsid w:val="00737382"/>
    <w:rsid w:val="00737722"/>
    <w:rsid w:val="007402BB"/>
    <w:rsid w:val="00741859"/>
    <w:rsid w:val="00744A4C"/>
    <w:rsid w:val="00745146"/>
    <w:rsid w:val="00747E7C"/>
    <w:rsid w:val="00751170"/>
    <w:rsid w:val="007518E0"/>
    <w:rsid w:val="007531F5"/>
    <w:rsid w:val="00754063"/>
    <w:rsid w:val="007545A8"/>
    <w:rsid w:val="00756FE5"/>
    <w:rsid w:val="00757AF2"/>
    <w:rsid w:val="0076015F"/>
    <w:rsid w:val="00761C1A"/>
    <w:rsid w:val="00762230"/>
    <w:rsid w:val="00763E64"/>
    <w:rsid w:val="0076421D"/>
    <w:rsid w:val="00770D80"/>
    <w:rsid w:val="00771032"/>
    <w:rsid w:val="00772A91"/>
    <w:rsid w:val="00772D29"/>
    <w:rsid w:val="007746C7"/>
    <w:rsid w:val="00774AC7"/>
    <w:rsid w:val="007754C1"/>
    <w:rsid w:val="00775807"/>
    <w:rsid w:val="00776530"/>
    <w:rsid w:val="00777716"/>
    <w:rsid w:val="007777D3"/>
    <w:rsid w:val="007800D7"/>
    <w:rsid w:val="00781A6F"/>
    <w:rsid w:val="00781CCC"/>
    <w:rsid w:val="00783C40"/>
    <w:rsid w:val="007862CB"/>
    <w:rsid w:val="0078662A"/>
    <w:rsid w:val="0079017E"/>
    <w:rsid w:val="00790657"/>
    <w:rsid w:val="007908FD"/>
    <w:rsid w:val="00790C40"/>
    <w:rsid w:val="0079121B"/>
    <w:rsid w:val="00793990"/>
    <w:rsid w:val="00794DAB"/>
    <w:rsid w:val="007A1305"/>
    <w:rsid w:val="007A1C0A"/>
    <w:rsid w:val="007A1C73"/>
    <w:rsid w:val="007A279D"/>
    <w:rsid w:val="007A3D98"/>
    <w:rsid w:val="007A48D1"/>
    <w:rsid w:val="007A7B01"/>
    <w:rsid w:val="007B03D2"/>
    <w:rsid w:val="007B09B2"/>
    <w:rsid w:val="007B1ABC"/>
    <w:rsid w:val="007B1D3B"/>
    <w:rsid w:val="007B24A9"/>
    <w:rsid w:val="007B27AA"/>
    <w:rsid w:val="007B290B"/>
    <w:rsid w:val="007B3E14"/>
    <w:rsid w:val="007B4730"/>
    <w:rsid w:val="007B69AA"/>
    <w:rsid w:val="007C0183"/>
    <w:rsid w:val="007C3505"/>
    <w:rsid w:val="007C3965"/>
    <w:rsid w:val="007C3F35"/>
    <w:rsid w:val="007C61B6"/>
    <w:rsid w:val="007C7086"/>
    <w:rsid w:val="007D0605"/>
    <w:rsid w:val="007D07BE"/>
    <w:rsid w:val="007D0C0A"/>
    <w:rsid w:val="007D0DBF"/>
    <w:rsid w:val="007D17B0"/>
    <w:rsid w:val="007D1C9F"/>
    <w:rsid w:val="007D2252"/>
    <w:rsid w:val="007D23AB"/>
    <w:rsid w:val="007D33D9"/>
    <w:rsid w:val="007D36C1"/>
    <w:rsid w:val="007D46F3"/>
    <w:rsid w:val="007D4B74"/>
    <w:rsid w:val="007D5D13"/>
    <w:rsid w:val="007D6838"/>
    <w:rsid w:val="007D6A7A"/>
    <w:rsid w:val="007D7157"/>
    <w:rsid w:val="007E0CD4"/>
    <w:rsid w:val="007E1B96"/>
    <w:rsid w:val="007E33DF"/>
    <w:rsid w:val="007E3B8E"/>
    <w:rsid w:val="007E6078"/>
    <w:rsid w:val="007E6B46"/>
    <w:rsid w:val="007E6CD9"/>
    <w:rsid w:val="007F0F2D"/>
    <w:rsid w:val="007F1182"/>
    <w:rsid w:val="007F18CF"/>
    <w:rsid w:val="007F4BE1"/>
    <w:rsid w:val="007F634B"/>
    <w:rsid w:val="007F658C"/>
    <w:rsid w:val="007F6C51"/>
    <w:rsid w:val="007F7062"/>
    <w:rsid w:val="007F7B5F"/>
    <w:rsid w:val="00800230"/>
    <w:rsid w:val="00801619"/>
    <w:rsid w:val="008022C1"/>
    <w:rsid w:val="008046D2"/>
    <w:rsid w:val="0080588E"/>
    <w:rsid w:val="00805F53"/>
    <w:rsid w:val="0080794D"/>
    <w:rsid w:val="0081152E"/>
    <w:rsid w:val="00812F12"/>
    <w:rsid w:val="00813517"/>
    <w:rsid w:val="008151D7"/>
    <w:rsid w:val="008152B1"/>
    <w:rsid w:val="0081560B"/>
    <w:rsid w:val="008160A0"/>
    <w:rsid w:val="008161C0"/>
    <w:rsid w:val="0081771B"/>
    <w:rsid w:val="008213AA"/>
    <w:rsid w:val="008239CE"/>
    <w:rsid w:val="00823B9F"/>
    <w:rsid w:val="008262B4"/>
    <w:rsid w:val="00826D0D"/>
    <w:rsid w:val="00830729"/>
    <w:rsid w:val="00831379"/>
    <w:rsid w:val="00832D88"/>
    <w:rsid w:val="00833FBD"/>
    <w:rsid w:val="008355C3"/>
    <w:rsid w:val="008357C2"/>
    <w:rsid w:val="00835DEE"/>
    <w:rsid w:val="0083607E"/>
    <w:rsid w:val="00836329"/>
    <w:rsid w:val="0083667D"/>
    <w:rsid w:val="008404F9"/>
    <w:rsid w:val="0084242D"/>
    <w:rsid w:val="00842E6E"/>
    <w:rsid w:val="00843920"/>
    <w:rsid w:val="00843D47"/>
    <w:rsid w:val="008466D0"/>
    <w:rsid w:val="00846C51"/>
    <w:rsid w:val="008473B8"/>
    <w:rsid w:val="00851794"/>
    <w:rsid w:val="00852659"/>
    <w:rsid w:val="00853D15"/>
    <w:rsid w:val="00854C1B"/>
    <w:rsid w:val="00854C6A"/>
    <w:rsid w:val="00854ED6"/>
    <w:rsid w:val="00855ECB"/>
    <w:rsid w:val="008562F3"/>
    <w:rsid w:val="008611C3"/>
    <w:rsid w:val="00861C3C"/>
    <w:rsid w:val="00861DB8"/>
    <w:rsid w:val="00862A3D"/>
    <w:rsid w:val="00863131"/>
    <w:rsid w:val="00864152"/>
    <w:rsid w:val="008641BB"/>
    <w:rsid w:val="00866610"/>
    <w:rsid w:val="00867687"/>
    <w:rsid w:val="00867A1D"/>
    <w:rsid w:val="00870DE3"/>
    <w:rsid w:val="0087181A"/>
    <w:rsid w:val="00871B62"/>
    <w:rsid w:val="008726EF"/>
    <w:rsid w:val="0087368A"/>
    <w:rsid w:val="008745C1"/>
    <w:rsid w:val="008749CD"/>
    <w:rsid w:val="00874FAE"/>
    <w:rsid w:val="00880A38"/>
    <w:rsid w:val="00881396"/>
    <w:rsid w:val="0088341F"/>
    <w:rsid w:val="00883878"/>
    <w:rsid w:val="00884FCB"/>
    <w:rsid w:val="00885196"/>
    <w:rsid w:val="00886BC8"/>
    <w:rsid w:val="00887777"/>
    <w:rsid w:val="00890CF5"/>
    <w:rsid w:val="00891F61"/>
    <w:rsid w:val="0089252D"/>
    <w:rsid w:val="00892A06"/>
    <w:rsid w:val="008935F6"/>
    <w:rsid w:val="00894219"/>
    <w:rsid w:val="00894879"/>
    <w:rsid w:val="00897DC0"/>
    <w:rsid w:val="00897E6C"/>
    <w:rsid w:val="008A063A"/>
    <w:rsid w:val="008A22AE"/>
    <w:rsid w:val="008A25A2"/>
    <w:rsid w:val="008A2F06"/>
    <w:rsid w:val="008A4A2E"/>
    <w:rsid w:val="008A4C37"/>
    <w:rsid w:val="008A52A5"/>
    <w:rsid w:val="008A5BD4"/>
    <w:rsid w:val="008A5F76"/>
    <w:rsid w:val="008A68E5"/>
    <w:rsid w:val="008A71E4"/>
    <w:rsid w:val="008A7323"/>
    <w:rsid w:val="008B123E"/>
    <w:rsid w:val="008B1496"/>
    <w:rsid w:val="008B20A9"/>
    <w:rsid w:val="008B219B"/>
    <w:rsid w:val="008B2D4D"/>
    <w:rsid w:val="008B3ABA"/>
    <w:rsid w:val="008B5AAA"/>
    <w:rsid w:val="008B6141"/>
    <w:rsid w:val="008B683D"/>
    <w:rsid w:val="008B6E9E"/>
    <w:rsid w:val="008C0DFA"/>
    <w:rsid w:val="008C165A"/>
    <w:rsid w:val="008C20BE"/>
    <w:rsid w:val="008C243C"/>
    <w:rsid w:val="008C48FF"/>
    <w:rsid w:val="008C6912"/>
    <w:rsid w:val="008D0068"/>
    <w:rsid w:val="008D15B0"/>
    <w:rsid w:val="008D4C3F"/>
    <w:rsid w:val="008D4F8D"/>
    <w:rsid w:val="008D5028"/>
    <w:rsid w:val="008D714B"/>
    <w:rsid w:val="008E0947"/>
    <w:rsid w:val="008E1C7A"/>
    <w:rsid w:val="008E2565"/>
    <w:rsid w:val="008E3457"/>
    <w:rsid w:val="008E4DF5"/>
    <w:rsid w:val="008E655F"/>
    <w:rsid w:val="008E738E"/>
    <w:rsid w:val="008F0AD1"/>
    <w:rsid w:val="008F3195"/>
    <w:rsid w:val="008F60F5"/>
    <w:rsid w:val="00900606"/>
    <w:rsid w:val="00900CB1"/>
    <w:rsid w:val="00902051"/>
    <w:rsid w:val="009061D7"/>
    <w:rsid w:val="00906884"/>
    <w:rsid w:val="009071E4"/>
    <w:rsid w:val="00907954"/>
    <w:rsid w:val="00907CD9"/>
    <w:rsid w:val="0091034A"/>
    <w:rsid w:val="0091074C"/>
    <w:rsid w:val="00910D15"/>
    <w:rsid w:val="00911121"/>
    <w:rsid w:val="00911D56"/>
    <w:rsid w:val="0091527F"/>
    <w:rsid w:val="009168C1"/>
    <w:rsid w:val="009177AC"/>
    <w:rsid w:val="00920265"/>
    <w:rsid w:val="009207F2"/>
    <w:rsid w:val="00922135"/>
    <w:rsid w:val="00924197"/>
    <w:rsid w:val="009272B7"/>
    <w:rsid w:val="00930BDD"/>
    <w:rsid w:val="009314C7"/>
    <w:rsid w:val="00931AAC"/>
    <w:rsid w:val="0093221E"/>
    <w:rsid w:val="00935C66"/>
    <w:rsid w:val="00935DCB"/>
    <w:rsid w:val="00936BE8"/>
    <w:rsid w:val="00942F4B"/>
    <w:rsid w:val="00943833"/>
    <w:rsid w:val="009438DD"/>
    <w:rsid w:val="00944EAA"/>
    <w:rsid w:val="009452B4"/>
    <w:rsid w:val="00945789"/>
    <w:rsid w:val="00945C05"/>
    <w:rsid w:val="009463AB"/>
    <w:rsid w:val="009509D7"/>
    <w:rsid w:val="00950C50"/>
    <w:rsid w:val="009518E0"/>
    <w:rsid w:val="0095225B"/>
    <w:rsid w:val="00952717"/>
    <w:rsid w:val="00954751"/>
    <w:rsid w:val="00954CC9"/>
    <w:rsid w:val="009551F6"/>
    <w:rsid w:val="00955DC3"/>
    <w:rsid w:val="00956899"/>
    <w:rsid w:val="009603E1"/>
    <w:rsid w:val="00960B3E"/>
    <w:rsid w:val="00963ABA"/>
    <w:rsid w:val="00966356"/>
    <w:rsid w:val="0096749B"/>
    <w:rsid w:val="00967AFB"/>
    <w:rsid w:val="0097097B"/>
    <w:rsid w:val="0097250B"/>
    <w:rsid w:val="009726E5"/>
    <w:rsid w:val="00974A95"/>
    <w:rsid w:val="0097577B"/>
    <w:rsid w:val="00976B90"/>
    <w:rsid w:val="00976D3F"/>
    <w:rsid w:val="00977F52"/>
    <w:rsid w:val="0098054F"/>
    <w:rsid w:val="009811A0"/>
    <w:rsid w:val="0098256E"/>
    <w:rsid w:val="009826E1"/>
    <w:rsid w:val="00982AC3"/>
    <w:rsid w:val="00985794"/>
    <w:rsid w:val="0098647E"/>
    <w:rsid w:val="00986B20"/>
    <w:rsid w:val="00986D30"/>
    <w:rsid w:val="00987D35"/>
    <w:rsid w:val="00992481"/>
    <w:rsid w:val="00992F22"/>
    <w:rsid w:val="00992FC1"/>
    <w:rsid w:val="009A1199"/>
    <w:rsid w:val="009A1AA1"/>
    <w:rsid w:val="009A314E"/>
    <w:rsid w:val="009A4062"/>
    <w:rsid w:val="009A6881"/>
    <w:rsid w:val="009A6F9A"/>
    <w:rsid w:val="009B195B"/>
    <w:rsid w:val="009B1F84"/>
    <w:rsid w:val="009B2640"/>
    <w:rsid w:val="009B2FD1"/>
    <w:rsid w:val="009B42FC"/>
    <w:rsid w:val="009B544A"/>
    <w:rsid w:val="009B56D9"/>
    <w:rsid w:val="009B5A24"/>
    <w:rsid w:val="009C00CF"/>
    <w:rsid w:val="009C0423"/>
    <w:rsid w:val="009C2503"/>
    <w:rsid w:val="009C3354"/>
    <w:rsid w:val="009C4E8A"/>
    <w:rsid w:val="009C520E"/>
    <w:rsid w:val="009C5741"/>
    <w:rsid w:val="009C7303"/>
    <w:rsid w:val="009D0081"/>
    <w:rsid w:val="009D10F1"/>
    <w:rsid w:val="009D1584"/>
    <w:rsid w:val="009D1765"/>
    <w:rsid w:val="009D17FC"/>
    <w:rsid w:val="009D221D"/>
    <w:rsid w:val="009D250C"/>
    <w:rsid w:val="009D3645"/>
    <w:rsid w:val="009D65D5"/>
    <w:rsid w:val="009D6A49"/>
    <w:rsid w:val="009E5411"/>
    <w:rsid w:val="009E6160"/>
    <w:rsid w:val="009E6ED1"/>
    <w:rsid w:val="009E7A14"/>
    <w:rsid w:val="009E7E5B"/>
    <w:rsid w:val="009F15FF"/>
    <w:rsid w:val="009F2843"/>
    <w:rsid w:val="009F37A8"/>
    <w:rsid w:val="009F3E53"/>
    <w:rsid w:val="009F4840"/>
    <w:rsid w:val="009F6DA4"/>
    <w:rsid w:val="009F7F42"/>
    <w:rsid w:val="00A05788"/>
    <w:rsid w:val="00A0629B"/>
    <w:rsid w:val="00A06F15"/>
    <w:rsid w:val="00A10BAF"/>
    <w:rsid w:val="00A1268B"/>
    <w:rsid w:val="00A142B8"/>
    <w:rsid w:val="00A155A6"/>
    <w:rsid w:val="00A15AEC"/>
    <w:rsid w:val="00A16847"/>
    <w:rsid w:val="00A16BBD"/>
    <w:rsid w:val="00A20F0F"/>
    <w:rsid w:val="00A21029"/>
    <w:rsid w:val="00A21543"/>
    <w:rsid w:val="00A233A1"/>
    <w:rsid w:val="00A24352"/>
    <w:rsid w:val="00A2598A"/>
    <w:rsid w:val="00A26628"/>
    <w:rsid w:val="00A27941"/>
    <w:rsid w:val="00A30123"/>
    <w:rsid w:val="00A30654"/>
    <w:rsid w:val="00A33D28"/>
    <w:rsid w:val="00A3566A"/>
    <w:rsid w:val="00A3710D"/>
    <w:rsid w:val="00A37DD9"/>
    <w:rsid w:val="00A404AF"/>
    <w:rsid w:val="00A405F6"/>
    <w:rsid w:val="00A409AB"/>
    <w:rsid w:val="00A40D21"/>
    <w:rsid w:val="00A40F4C"/>
    <w:rsid w:val="00A41332"/>
    <w:rsid w:val="00A4452C"/>
    <w:rsid w:val="00A446E3"/>
    <w:rsid w:val="00A45BA4"/>
    <w:rsid w:val="00A462EC"/>
    <w:rsid w:val="00A473B5"/>
    <w:rsid w:val="00A473E9"/>
    <w:rsid w:val="00A47B5D"/>
    <w:rsid w:val="00A527FD"/>
    <w:rsid w:val="00A52D19"/>
    <w:rsid w:val="00A53868"/>
    <w:rsid w:val="00A55D3C"/>
    <w:rsid w:val="00A5602C"/>
    <w:rsid w:val="00A561AB"/>
    <w:rsid w:val="00A57849"/>
    <w:rsid w:val="00A61D3A"/>
    <w:rsid w:val="00A62095"/>
    <w:rsid w:val="00A62253"/>
    <w:rsid w:val="00A622AC"/>
    <w:rsid w:val="00A63E9F"/>
    <w:rsid w:val="00A659AB"/>
    <w:rsid w:val="00A65A4D"/>
    <w:rsid w:val="00A66FDC"/>
    <w:rsid w:val="00A6730E"/>
    <w:rsid w:val="00A67CC9"/>
    <w:rsid w:val="00A67F22"/>
    <w:rsid w:val="00A7012B"/>
    <w:rsid w:val="00A71110"/>
    <w:rsid w:val="00A72526"/>
    <w:rsid w:val="00A737D9"/>
    <w:rsid w:val="00A7495D"/>
    <w:rsid w:val="00A80488"/>
    <w:rsid w:val="00A82370"/>
    <w:rsid w:val="00A82D51"/>
    <w:rsid w:val="00A82EE1"/>
    <w:rsid w:val="00A835E3"/>
    <w:rsid w:val="00A836C4"/>
    <w:rsid w:val="00A851D0"/>
    <w:rsid w:val="00A85918"/>
    <w:rsid w:val="00A9167E"/>
    <w:rsid w:val="00A92641"/>
    <w:rsid w:val="00A93378"/>
    <w:rsid w:val="00A93F9F"/>
    <w:rsid w:val="00A9425C"/>
    <w:rsid w:val="00A94EE4"/>
    <w:rsid w:val="00A96243"/>
    <w:rsid w:val="00A96A57"/>
    <w:rsid w:val="00A9740D"/>
    <w:rsid w:val="00AA227A"/>
    <w:rsid w:val="00AA2BFE"/>
    <w:rsid w:val="00AA2E40"/>
    <w:rsid w:val="00AA45E1"/>
    <w:rsid w:val="00AA5EC4"/>
    <w:rsid w:val="00AA63C7"/>
    <w:rsid w:val="00AB0BE2"/>
    <w:rsid w:val="00AB1AAE"/>
    <w:rsid w:val="00AB46BF"/>
    <w:rsid w:val="00AB4A9E"/>
    <w:rsid w:val="00AB4F69"/>
    <w:rsid w:val="00AB4FB0"/>
    <w:rsid w:val="00AB6E00"/>
    <w:rsid w:val="00AB7A04"/>
    <w:rsid w:val="00AC3309"/>
    <w:rsid w:val="00AC34AA"/>
    <w:rsid w:val="00AC71E5"/>
    <w:rsid w:val="00AC7BBE"/>
    <w:rsid w:val="00AD20D2"/>
    <w:rsid w:val="00AD2E29"/>
    <w:rsid w:val="00AD3150"/>
    <w:rsid w:val="00AD349B"/>
    <w:rsid w:val="00AD38C3"/>
    <w:rsid w:val="00AD3936"/>
    <w:rsid w:val="00AD3DF3"/>
    <w:rsid w:val="00AD3F72"/>
    <w:rsid w:val="00AE027D"/>
    <w:rsid w:val="00AE2E80"/>
    <w:rsid w:val="00AE47D1"/>
    <w:rsid w:val="00AE65F4"/>
    <w:rsid w:val="00AF1B45"/>
    <w:rsid w:val="00AF1BA3"/>
    <w:rsid w:val="00AF3D33"/>
    <w:rsid w:val="00AF5C20"/>
    <w:rsid w:val="00AF749B"/>
    <w:rsid w:val="00AF78BC"/>
    <w:rsid w:val="00AF7C69"/>
    <w:rsid w:val="00B0052C"/>
    <w:rsid w:val="00B00692"/>
    <w:rsid w:val="00B01436"/>
    <w:rsid w:val="00B01B2D"/>
    <w:rsid w:val="00B02C60"/>
    <w:rsid w:val="00B03A15"/>
    <w:rsid w:val="00B03AEF"/>
    <w:rsid w:val="00B040C4"/>
    <w:rsid w:val="00B10FD3"/>
    <w:rsid w:val="00B1127F"/>
    <w:rsid w:val="00B11B46"/>
    <w:rsid w:val="00B12928"/>
    <w:rsid w:val="00B12E6A"/>
    <w:rsid w:val="00B137B2"/>
    <w:rsid w:val="00B13C7B"/>
    <w:rsid w:val="00B172AA"/>
    <w:rsid w:val="00B173F2"/>
    <w:rsid w:val="00B17B4D"/>
    <w:rsid w:val="00B2092A"/>
    <w:rsid w:val="00B21A98"/>
    <w:rsid w:val="00B2355D"/>
    <w:rsid w:val="00B23AB4"/>
    <w:rsid w:val="00B24869"/>
    <w:rsid w:val="00B25265"/>
    <w:rsid w:val="00B25C4E"/>
    <w:rsid w:val="00B269EF"/>
    <w:rsid w:val="00B26E20"/>
    <w:rsid w:val="00B318FB"/>
    <w:rsid w:val="00B32DF7"/>
    <w:rsid w:val="00B33F66"/>
    <w:rsid w:val="00B34B18"/>
    <w:rsid w:val="00B363FE"/>
    <w:rsid w:val="00B41925"/>
    <w:rsid w:val="00B4237D"/>
    <w:rsid w:val="00B424CC"/>
    <w:rsid w:val="00B4261A"/>
    <w:rsid w:val="00B42BC7"/>
    <w:rsid w:val="00B4644E"/>
    <w:rsid w:val="00B46FAF"/>
    <w:rsid w:val="00B504EA"/>
    <w:rsid w:val="00B505AC"/>
    <w:rsid w:val="00B50BBF"/>
    <w:rsid w:val="00B527B6"/>
    <w:rsid w:val="00B536A0"/>
    <w:rsid w:val="00B55ABC"/>
    <w:rsid w:val="00B566E9"/>
    <w:rsid w:val="00B57506"/>
    <w:rsid w:val="00B575D1"/>
    <w:rsid w:val="00B61D46"/>
    <w:rsid w:val="00B61EAC"/>
    <w:rsid w:val="00B62D31"/>
    <w:rsid w:val="00B65D8D"/>
    <w:rsid w:val="00B66E71"/>
    <w:rsid w:val="00B67EA5"/>
    <w:rsid w:val="00B701AB"/>
    <w:rsid w:val="00B714F7"/>
    <w:rsid w:val="00B7293C"/>
    <w:rsid w:val="00B7343E"/>
    <w:rsid w:val="00B738B7"/>
    <w:rsid w:val="00B75361"/>
    <w:rsid w:val="00B75599"/>
    <w:rsid w:val="00B755C6"/>
    <w:rsid w:val="00B757E3"/>
    <w:rsid w:val="00B806CC"/>
    <w:rsid w:val="00B817D5"/>
    <w:rsid w:val="00B81B85"/>
    <w:rsid w:val="00B82C1A"/>
    <w:rsid w:val="00B82CC4"/>
    <w:rsid w:val="00B84A64"/>
    <w:rsid w:val="00B84B15"/>
    <w:rsid w:val="00B84B26"/>
    <w:rsid w:val="00B85C98"/>
    <w:rsid w:val="00B85D3B"/>
    <w:rsid w:val="00B87F70"/>
    <w:rsid w:val="00B95C44"/>
    <w:rsid w:val="00B974E2"/>
    <w:rsid w:val="00BA01B8"/>
    <w:rsid w:val="00BA02FE"/>
    <w:rsid w:val="00BA0CAC"/>
    <w:rsid w:val="00BA117E"/>
    <w:rsid w:val="00BA1D22"/>
    <w:rsid w:val="00BA3C68"/>
    <w:rsid w:val="00BA452B"/>
    <w:rsid w:val="00BA507B"/>
    <w:rsid w:val="00BA66CE"/>
    <w:rsid w:val="00BA6B0D"/>
    <w:rsid w:val="00BA7C23"/>
    <w:rsid w:val="00BB0379"/>
    <w:rsid w:val="00BB1233"/>
    <w:rsid w:val="00BB202F"/>
    <w:rsid w:val="00BB23E4"/>
    <w:rsid w:val="00BB272C"/>
    <w:rsid w:val="00BB34D1"/>
    <w:rsid w:val="00BB39D8"/>
    <w:rsid w:val="00BB3A2A"/>
    <w:rsid w:val="00BB6F79"/>
    <w:rsid w:val="00BB7575"/>
    <w:rsid w:val="00BC170D"/>
    <w:rsid w:val="00BC2950"/>
    <w:rsid w:val="00BC2EEF"/>
    <w:rsid w:val="00BC364F"/>
    <w:rsid w:val="00BC59B7"/>
    <w:rsid w:val="00BC7822"/>
    <w:rsid w:val="00BC7B40"/>
    <w:rsid w:val="00BD0861"/>
    <w:rsid w:val="00BD0CAB"/>
    <w:rsid w:val="00BD2A20"/>
    <w:rsid w:val="00BD2CF0"/>
    <w:rsid w:val="00BD2E9A"/>
    <w:rsid w:val="00BD472C"/>
    <w:rsid w:val="00BD683B"/>
    <w:rsid w:val="00BD702B"/>
    <w:rsid w:val="00BD770A"/>
    <w:rsid w:val="00BD78BD"/>
    <w:rsid w:val="00BE2155"/>
    <w:rsid w:val="00BE3261"/>
    <w:rsid w:val="00BE452D"/>
    <w:rsid w:val="00BE467B"/>
    <w:rsid w:val="00BE47A6"/>
    <w:rsid w:val="00BE5BF8"/>
    <w:rsid w:val="00BE615A"/>
    <w:rsid w:val="00BE7472"/>
    <w:rsid w:val="00BE7F65"/>
    <w:rsid w:val="00BF143D"/>
    <w:rsid w:val="00BF1E3F"/>
    <w:rsid w:val="00BF26C2"/>
    <w:rsid w:val="00BF315C"/>
    <w:rsid w:val="00BF3284"/>
    <w:rsid w:val="00BF6993"/>
    <w:rsid w:val="00BF7379"/>
    <w:rsid w:val="00C03179"/>
    <w:rsid w:val="00C05531"/>
    <w:rsid w:val="00C068FE"/>
    <w:rsid w:val="00C06948"/>
    <w:rsid w:val="00C10E8B"/>
    <w:rsid w:val="00C12124"/>
    <w:rsid w:val="00C12F74"/>
    <w:rsid w:val="00C17381"/>
    <w:rsid w:val="00C173EE"/>
    <w:rsid w:val="00C17E2A"/>
    <w:rsid w:val="00C217BD"/>
    <w:rsid w:val="00C218E1"/>
    <w:rsid w:val="00C22450"/>
    <w:rsid w:val="00C23EB1"/>
    <w:rsid w:val="00C23F79"/>
    <w:rsid w:val="00C2680A"/>
    <w:rsid w:val="00C2772D"/>
    <w:rsid w:val="00C2793F"/>
    <w:rsid w:val="00C304A9"/>
    <w:rsid w:val="00C32006"/>
    <w:rsid w:val="00C348FF"/>
    <w:rsid w:val="00C367A6"/>
    <w:rsid w:val="00C4171C"/>
    <w:rsid w:val="00C41E91"/>
    <w:rsid w:val="00C44603"/>
    <w:rsid w:val="00C4520A"/>
    <w:rsid w:val="00C456D9"/>
    <w:rsid w:val="00C469A3"/>
    <w:rsid w:val="00C47F83"/>
    <w:rsid w:val="00C509E4"/>
    <w:rsid w:val="00C52D23"/>
    <w:rsid w:val="00C5505D"/>
    <w:rsid w:val="00C56AFF"/>
    <w:rsid w:val="00C56C17"/>
    <w:rsid w:val="00C60ECD"/>
    <w:rsid w:val="00C611DC"/>
    <w:rsid w:val="00C70273"/>
    <w:rsid w:val="00C704C4"/>
    <w:rsid w:val="00C7228E"/>
    <w:rsid w:val="00C7317E"/>
    <w:rsid w:val="00C73DEC"/>
    <w:rsid w:val="00C74749"/>
    <w:rsid w:val="00C75083"/>
    <w:rsid w:val="00C76034"/>
    <w:rsid w:val="00C764BF"/>
    <w:rsid w:val="00C7662E"/>
    <w:rsid w:val="00C76750"/>
    <w:rsid w:val="00C77984"/>
    <w:rsid w:val="00C81838"/>
    <w:rsid w:val="00C829A7"/>
    <w:rsid w:val="00C82B82"/>
    <w:rsid w:val="00C83120"/>
    <w:rsid w:val="00C83809"/>
    <w:rsid w:val="00C83E2D"/>
    <w:rsid w:val="00C84717"/>
    <w:rsid w:val="00C85DEC"/>
    <w:rsid w:val="00C87350"/>
    <w:rsid w:val="00C87F17"/>
    <w:rsid w:val="00C90D4C"/>
    <w:rsid w:val="00C938C5"/>
    <w:rsid w:val="00C93AA7"/>
    <w:rsid w:val="00C9438A"/>
    <w:rsid w:val="00C94E3E"/>
    <w:rsid w:val="00C95C57"/>
    <w:rsid w:val="00C95EA7"/>
    <w:rsid w:val="00CA016A"/>
    <w:rsid w:val="00CA0942"/>
    <w:rsid w:val="00CA172D"/>
    <w:rsid w:val="00CA2443"/>
    <w:rsid w:val="00CA522C"/>
    <w:rsid w:val="00CA5BE5"/>
    <w:rsid w:val="00CA6649"/>
    <w:rsid w:val="00CA75FD"/>
    <w:rsid w:val="00CA7BDB"/>
    <w:rsid w:val="00CB055D"/>
    <w:rsid w:val="00CB0E40"/>
    <w:rsid w:val="00CB11F6"/>
    <w:rsid w:val="00CB13E5"/>
    <w:rsid w:val="00CB226B"/>
    <w:rsid w:val="00CB3C80"/>
    <w:rsid w:val="00CB3D55"/>
    <w:rsid w:val="00CB401F"/>
    <w:rsid w:val="00CB4BE8"/>
    <w:rsid w:val="00CB63C4"/>
    <w:rsid w:val="00CB72B4"/>
    <w:rsid w:val="00CB789F"/>
    <w:rsid w:val="00CB7C34"/>
    <w:rsid w:val="00CC12CE"/>
    <w:rsid w:val="00CC1D0E"/>
    <w:rsid w:val="00CC2E36"/>
    <w:rsid w:val="00CC644C"/>
    <w:rsid w:val="00CC6592"/>
    <w:rsid w:val="00CC6B75"/>
    <w:rsid w:val="00CC6DFD"/>
    <w:rsid w:val="00CD0264"/>
    <w:rsid w:val="00CD07F8"/>
    <w:rsid w:val="00CD2DD7"/>
    <w:rsid w:val="00CD34BE"/>
    <w:rsid w:val="00CD4909"/>
    <w:rsid w:val="00CD56F8"/>
    <w:rsid w:val="00CD639E"/>
    <w:rsid w:val="00CD7755"/>
    <w:rsid w:val="00CE0365"/>
    <w:rsid w:val="00CE3541"/>
    <w:rsid w:val="00CE3C4E"/>
    <w:rsid w:val="00CE673D"/>
    <w:rsid w:val="00CE72F0"/>
    <w:rsid w:val="00CE7484"/>
    <w:rsid w:val="00CF0DDE"/>
    <w:rsid w:val="00CF3F6F"/>
    <w:rsid w:val="00CF3FC0"/>
    <w:rsid w:val="00CF5046"/>
    <w:rsid w:val="00CF6D61"/>
    <w:rsid w:val="00CF76F6"/>
    <w:rsid w:val="00D010A7"/>
    <w:rsid w:val="00D014B0"/>
    <w:rsid w:val="00D0170B"/>
    <w:rsid w:val="00D01AF9"/>
    <w:rsid w:val="00D0529B"/>
    <w:rsid w:val="00D053EC"/>
    <w:rsid w:val="00D0550C"/>
    <w:rsid w:val="00D06D66"/>
    <w:rsid w:val="00D07BEC"/>
    <w:rsid w:val="00D103EA"/>
    <w:rsid w:val="00D109D5"/>
    <w:rsid w:val="00D10B25"/>
    <w:rsid w:val="00D114F8"/>
    <w:rsid w:val="00D120FF"/>
    <w:rsid w:val="00D13664"/>
    <w:rsid w:val="00D13A04"/>
    <w:rsid w:val="00D14709"/>
    <w:rsid w:val="00D14CA5"/>
    <w:rsid w:val="00D15792"/>
    <w:rsid w:val="00D15CE9"/>
    <w:rsid w:val="00D16081"/>
    <w:rsid w:val="00D160C3"/>
    <w:rsid w:val="00D16C6A"/>
    <w:rsid w:val="00D17095"/>
    <w:rsid w:val="00D17887"/>
    <w:rsid w:val="00D201B3"/>
    <w:rsid w:val="00D20360"/>
    <w:rsid w:val="00D20773"/>
    <w:rsid w:val="00D208B7"/>
    <w:rsid w:val="00D2194C"/>
    <w:rsid w:val="00D22DFC"/>
    <w:rsid w:val="00D301CC"/>
    <w:rsid w:val="00D30A61"/>
    <w:rsid w:val="00D35902"/>
    <w:rsid w:val="00D363A0"/>
    <w:rsid w:val="00D37829"/>
    <w:rsid w:val="00D40F4D"/>
    <w:rsid w:val="00D412AA"/>
    <w:rsid w:val="00D426F4"/>
    <w:rsid w:val="00D46FCD"/>
    <w:rsid w:val="00D50660"/>
    <w:rsid w:val="00D524B8"/>
    <w:rsid w:val="00D5372A"/>
    <w:rsid w:val="00D53E8E"/>
    <w:rsid w:val="00D550B8"/>
    <w:rsid w:val="00D56537"/>
    <w:rsid w:val="00D6095B"/>
    <w:rsid w:val="00D61A54"/>
    <w:rsid w:val="00D621F2"/>
    <w:rsid w:val="00D62E7E"/>
    <w:rsid w:val="00D64EA0"/>
    <w:rsid w:val="00D65E31"/>
    <w:rsid w:val="00D65EA5"/>
    <w:rsid w:val="00D65EDF"/>
    <w:rsid w:val="00D67F24"/>
    <w:rsid w:val="00D70EF2"/>
    <w:rsid w:val="00D71A3F"/>
    <w:rsid w:val="00D72E98"/>
    <w:rsid w:val="00D73B5F"/>
    <w:rsid w:val="00D747C4"/>
    <w:rsid w:val="00D74FF8"/>
    <w:rsid w:val="00D76505"/>
    <w:rsid w:val="00D76614"/>
    <w:rsid w:val="00D76D7E"/>
    <w:rsid w:val="00D80B86"/>
    <w:rsid w:val="00D811CD"/>
    <w:rsid w:val="00D821A6"/>
    <w:rsid w:val="00D823E6"/>
    <w:rsid w:val="00D827A3"/>
    <w:rsid w:val="00D82B20"/>
    <w:rsid w:val="00D833E6"/>
    <w:rsid w:val="00D83A99"/>
    <w:rsid w:val="00D85000"/>
    <w:rsid w:val="00D87449"/>
    <w:rsid w:val="00D914AB"/>
    <w:rsid w:val="00DA0ED6"/>
    <w:rsid w:val="00DA1990"/>
    <w:rsid w:val="00DA33EC"/>
    <w:rsid w:val="00DA343C"/>
    <w:rsid w:val="00DA50BE"/>
    <w:rsid w:val="00DA63FD"/>
    <w:rsid w:val="00DA7AB7"/>
    <w:rsid w:val="00DB0511"/>
    <w:rsid w:val="00DB3B95"/>
    <w:rsid w:val="00DB3CC3"/>
    <w:rsid w:val="00DB3DCF"/>
    <w:rsid w:val="00DB44C1"/>
    <w:rsid w:val="00DC01A3"/>
    <w:rsid w:val="00DC0676"/>
    <w:rsid w:val="00DC0829"/>
    <w:rsid w:val="00DC09DE"/>
    <w:rsid w:val="00DC19F1"/>
    <w:rsid w:val="00DC1C91"/>
    <w:rsid w:val="00DC1D00"/>
    <w:rsid w:val="00DC1F01"/>
    <w:rsid w:val="00DC2735"/>
    <w:rsid w:val="00DC29F0"/>
    <w:rsid w:val="00DC2A00"/>
    <w:rsid w:val="00DC2EF9"/>
    <w:rsid w:val="00DC4358"/>
    <w:rsid w:val="00DC642B"/>
    <w:rsid w:val="00DC7D12"/>
    <w:rsid w:val="00DD0A1F"/>
    <w:rsid w:val="00DD0B20"/>
    <w:rsid w:val="00DD0D2B"/>
    <w:rsid w:val="00DD2FA1"/>
    <w:rsid w:val="00DD3A17"/>
    <w:rsid w:val="00DD541F"/>
    <w:rsid w:val="00DD7677"/>
    <w:rsid w:val="00DE01A0"/>
    <w:rsid w:val="00DE0A05"/>
    <w:rsid w:val="00DE3F77"/>
    <w:rsid w:val="00DE4151"/>
    <w:rsid w:val="00DE6989"/>
    <w:rsid w:val="00DF26C6"/>
    <w:rsid w:val="00DF337B"/>
    <w:rsid w:val="00DF373D"/>
    <w:rsid w:val="00DF5DC0"/>
    <w:rsid w:val="00DF6E9E"/>
    <w:rsid w:val="00DF7225"/>
    <w:rsid w:val="00DF76AC"/>
    <w:rsid w:val="00E0093B"/>
    <w:rsid w:val="00E02C1B"/>
    <w:rsid w:val="00E031E1"/>
    <w:rsid w:val="00E03367"/>
    <w:rsid w:val="00E05BB7"/>
    <w:rsid w:val="00E05F5B"/>
    <w:rsid w:val="00E06D4D"/>
    <w:rsid w:val="00E10432"/>
    <w:rsid w:val="00E117A2"/>
    <w:rsid w:val="00E12333"/>
    <w:rsid w:val="00E1244C"/>
    <w:rsid w:val="00E13B10"/>
    <w:rsid w:val="00E145A6"/>
    <w:rsid w:val="00E14791"/>
    <w:rsid w:val="00E153E1"/>
    <w:rsid w:val="00E16CF7"/>
    <w:rsid w:val="00E16DA2"/>
    <w:rsid w:val="00E17DA1"/>
    <w:rsid w:val="00E200EE"/>
    <w:rsid w:val="00E20384"/>
    <w:rsid w:val="00E20B49"/>
    <w:rsid w:val="00E214A1"/>
    <w:rsid w:val="00E21A23"/>
    <w:rsid w:val="00E234C1"/>
    <w:rsid w:val="00E24520"/>
    <w:rsid w:val="00E25708"/>
    <w:rsid w:val="00E25C1D"/>
    <w:rsid w:val="00E31226"/>
    <w:rsid w:val="00E31C9B"/>
    <w:rsid w:val="00E31F79"/>
    <w:rsid w:val="00E321C9"/>
    <w:rsid w:val="00E322CD"/>
    <w:rsid w:val="00E32934"/>
    <w:rsid w:val="00E329BC"/>
    <w:rsid w:val="00E36303"/>
    <w:rsid w:val="00E37D5A"/>
    <w:rsid w:val="00E41648"/>
    <w:rsid w:val="00E41E21"/>
    <w:rsid w:val="00E438E5"/>
    <w:rsid w:val="00E44BC3"/>
    <w:rsid w:val="00E455B7"/>
    <w:rsid w:val="00E46612"/>
    <w:rsid w:val="00E5000C"/>
    <w:rsid w:val="00E504AF"/>
    <w:rsid w:val="00E50828"/>
    <w:rsid w:val="00E51313"/>
    <w:rsid w:val="00E52240"/>
    <w:rsid w:val="00E5473C"/>
    <w:rsid w:val="00E57156"/>
    <w:rsid w:val="00E57860"/>
    <w:rsid w:val="00E57B81"/>
    <w:rsid w:val="00E57EB5"/>
    <w:rsid w:val="00E60AF4"/>
    <w:rsid w:val="00E62C6D"/>
    <w:rsid w:val="00E64637"/>
    <w:rsid w:val="00E66128"/>
    <w:rsid w:val="00E67A95"/>
    <w:rsid w:val="00E701D5"/>
    <w:rsid w:val="00E713EB"/>
    <w:rsid w:val="00E71C7C"/>
    <w:rsid w:val="00E72037"/>
    <w:rsid w:val="00E73343"/>
    <w:rsid w:val="00E73B5B"/>
    <w:rsid w:val="00E742B0"/>
    <w:rsid w:val="00E743CF"/>
    <w:rsid w:val="00E766C4"/>
    <w:rsid w:val="00E77744"/>
    <w:rsid w:val="00E779EC"/>
    <w:rsid w:val="00E80A94"/>
    <w:rsid w:val="00E819DA"/>
    <w:rsid w:val="00E82726"/>
    <w:rsid w:val="00E841E2"/>
    <w:rsid w:val="00E8625B"/>
    <w:rsid w:val="00E8675D"/>
    <w:rsid w:val="00E87687"/>
    <w:rsid w:val="00E87BE4"/>
    <w:rsid w:val="00E91429"/>
    <w:rsid w:val="00E9145A"/>
    <w:rsid w:val="00E934B5"/>
    <w:rsid w:val="00E961C5"/>
    <w:rsid w:val="00E96405"/>
    <w:rsid w:val="00E97094"/>
    <w:rsid w:val="00E971A6"/>
    <w:rsid w:val="00EA044A"/>
    <w:rsid w:val="00EA19CE"/>
    <w:rsid w:val="00EA3294"/>
    <w:rsid w:val="00EA4EFD"/>
    <w:rsid w:val="00EA7D83"/>
    <w:rsid w:val="00EB005C"/>
    <w:rsid w:val="00EB0D85"/>
    <w:rsid w:val="00EC19C6"/>
    <w:rsid w:val="00EC230D"/>
    <w:rsid w:val="00EC2A82"/>
    <w:rsid w:val="00EC3E72"/>
    <w:rsid w:val="00EC3E88"/>
    <w:rsid w:val="00EC7B62"/>
    <w:rsid w:val="00ED0ACA"/>
    <w:rsid w:val="00ED2305"/>
    <w:rsid w:val="00ED2A92"/>
    <w:rsid w:val="00ED4150"/>
    <w:rsid w:val="00ED41F2"/>
    <w:rsid w:val="00ED486B"/>
    <w:rsid w:val="00ED4C2F"/>
    <w:rsid w:val="00ED5536"/>
    <w:rsid w:val="00ED63F9"/>
    <w:rsid w:val="00ED649A"/>
    <w:rsid w:val="00ED682F"/>
    <w:rsid w:val="00ED7A51"/>
    <w:rsid w:val="00ED7C84"/>
    <w:rsid w:val="00EE0EC8"/>
    <w:rsid w:val="00EE14AD"/>
    <w:rsid w:val="00EE1585"/>
    <w:rsid w:val="00EE16EE"/>
    <w:rsid w:val="00EE30F8"/>
    <w:rsid w:val="00EE336B"/>
    <w:rsid w:val="00EE4347"/>
    <w:rsid w:val="00EF042B"/>
    <w:rsid w:val="00EF0DC8"/>
    <w:rsid w:val="00EF3DEB"/>
    <w:rsid w:val="00EF3DEE"/>
    <w:rsid w:val="00EF47EF"/>
    <w:rsid w:val="00EF4FD8"/>
    <w:rsid w:val="00EF691D"/>
    <w:rsid w:val="00EF6A65"/>
    <w:rsid w:val="00EF6D59"/>
    <w:rsid w:val="00EF7658"/>
    <w:rsid w:val="00EF7F26"/>
    <w:rsid w:val="00F001EF"/>
    <w:rsid w:val="00F00759"/>
    <w:rsid w:val="00F011C6"/>
    <w:rsid w:val="00F02B46"/>
    <w:rsid w:val="00F03262"/>
    <w:rsid w:val="00F033E1"/>
    <w:rsid w:val="00F05175"/>
    <w:rsid w:val="00F05414"/>
    <w:rsid w:val="00F078E5"/>
    <w:rsid w:val="00F10649"/>
    <w:rsid w:val="00F14EE8"/>
    <w:rsid w:val="00F213B8"/>
    <w:rsid w:val="00F233A3"/>
    <w:rsid w:val="00F23E8C"/>
    <w:rsid w:val="00F2794A"/>
    <w:rsid w:val="00F30E19"/>
    <w:rsid w:val="00F32A59"/>
    <w:rsid w:val="00F330D6"/>
    <w:rsid w:val="00F33410"/>
    <w:rsid w:val="00F33913"/>
    <w:rsid w:val="00F34F17"/>
    <w:rsid w:val="00F351FA"/>
    <w:rsid w:val="00F35958"/>
    <w:rsid w:val="00F370D0"/>
    <w:rsid w:val="00F379C4"/>
    <w:rsid w:val="00F41A7A"/>
    <w:rsid w:val="00F42719"/>
    <w:rsid w:val="00F44CA9"/>
    <w:rsid w:val="00F45CF7"/>
    <w:rsid w:val="00F471DD"/>
    <w:rsid w:val="00F4722D"/>
    <w:rsid w:val="00F515FF"/>
    <w:rsid w:val="00F52050"/>
    <w:rsid w:val="00F5491E"/>
    <w:rsid w:val="00F55BEC"/>
    <w:rsid w:val="00F57701"/>
    <w:rsid w:val="00F57A2F"/>
    <w:rsid w:val="00F60C36"/>
    <w:rsid w:val="00F6252C"/>
    <w:rsid w:val="00F65ACE"/>
    <w:rsid w:val="00F65BC9"/>
    <w:rsid w:val="00F67332"/>
    <w:rsid w:val="00F6792A"/>
    <w:rsid w:val="00F679D0"/>
    <w:rsid w:val="00F67A32"/>
    <w:rsid w:val="00F67B6A"/>
    <w:rsid w:val="00F72856"/>
    <w:rsid w:val="00F72F94"/>
    <w:rsid w:val="00F73055"/>
    <w:rsid w:val="00F731A5"/>
    <w:rsid w:val="00F73E73"/>
    <w:rsid w:val="00F74C76"/>
    <w:rsid w:val="00F761DB"/>
    <w:rsid w:val="00F76E1E"/>
    <w:rsid w:val="00F81321"/>
    <w:rsid w:val="00F81715"/>
    <w:rsid w:val="00F82899"/>
    <w:rsid w:val="00F855A1"/>
    <w:rsid w:val="00F86095"/>
    <w:rsid w:val="00F86A31"/>
    <w:rsid w:val="00F9055B"/>
    <w:rsid w:val="00F9120A"/>
    <w:rsid w:val="00F91A99"/>
    <w:rsid w:val="00F94D93"/>
    <w:rsid w:val="00FA07BE"/>
    <w:rsid w:val="00FA1FD9"/>
    <w:rsid w:val="00FA52E4"/>
    <w:rsid w:val="00FA5BFD"/>
    <w:rsid w:val="00FA616D"/>
    <w:rsid w:val="00FA694D"/>
    <w:rsid w:val="00FB08EF"/>
    <w:rsid w:val="00FB0C72"/>
    <w:rsid w:val="00FB1959"/>
    <w:rsid w:val="00FB5490"/>
    <w:rsid w:val="00FB7B5A"/>
    <w:rsid w:val="00FC393B"/>
    <w:rsid w:val="00FC3E25"/>
    <w:rsid w:val="00FC4B95"/>
    <w:rsid w:val="00FC5308"/>
    <w:rsid w:val="00FC5AA3"/>
    <w:rsid w:val="00FC6685"/>
    <w:rsid w:val="00FC69A1"/>
    <w:rsid w:val="00FC6F2E"/>
    <w:rsid w:val="00FC7B7C"/>
    <w:rsid w:val="00FD15E0"/>
    <w:rsid w:val="00FD1638"/>
    <w:rsid w:val="00FD39B9"/>
    <w:rsid w:val="00FD5B35"/>
    <w:rsid w:val="00FD5CB6"/>
    <w:rsid w:val="00FD734A"/>
    <w:rsid w:val="00FD75D3"/>
    <w:rsid w:val="00FD7806"/>
    <w:rsid w:val="00FE0466"/>
    <w:rsid w:val="00FE1943"/>
    <w:rsid w:val="00FE3959"/>
    <w:rsid w:val="00FE3989"/>
    <w:rsid w:val="00FE4590"/>
    <w:rsid w:val="00FE4B6C"/>
    <w:rsid w:val="00FF0389"/>
    <w:rsid w:val="00FF0394"/>
    <w:rsid w:val="00FF0CE8"/>
    <w:rsid w:val="00FF0E6B"/>
    <w:rsid w:val="00FF516B"/>
    <w:rsid w:val="00FF51E9"/>
    <w:rsid w:val="00FF5BFD"/>
    <w:rsid w:val="00FF5CC0"/>
    <w:rsid w:val="00FF639E"/>
    <w:rsid w:val="00FF67C4"/>
    <w:rsid w:val="00FF6A28"/>
    <w:rsid w:val="00FF6A6C"/>
    <w:rsid w:val="00FF7193"/>
    <w:rsid w:val="00FF7B00"/>
    <w:rsid w:val="00FF7E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FBF7F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4869"/>
  </w:style>
  <w:style w:type="paragraph" w:styleId="Heading1">
    <w:name w:val="heading 1"/>
    <w:basedOn w:val="Normal"/>
    <w:next w:val="Normal"/>
    <w:link w:val="Heading1Char"/>
    <w:qFormat/>
    <w:rsid w:val="007E3B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7E3B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7E3B8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7E3B8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7E3B8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7E3B8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7E3B8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7E3B8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7E3B8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3B8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qFormat/>
    <w:rsid w:val="007E3B8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qFormat/>
    <w:rsid w:val="007E3B8E"/>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E3B8E"/>
    <w:rPr>
      <w:rFonts w:eastAsiaTheme="majorEastAsia" w:cstheme="majorBidi"/>
      <w:i/>
      <w:iCs/>
      <w:color w:val="0F4761" w:themeColor="accent1" w:themeShade="BF"/>
    </w:rPr>
  </w:style>
  <w:style w:type="character" w:customStyle="1" w:styleId="Heading5Char">
    <w:name w:val="Heading 5 Char"/>
    <w:basedOn w:val="DefaultParagraphFont"/>
    <w:link w:val="Heading5"/>
    <w:rsid w:val="007E3B8E"/>
    <w:rPr>
      <w:rFonts w:eastAsiaTheme="majorEastAsia" w:cstheme="majorBidi"/>
      <w:color w:val="0F4761" w:themeColor="accent1" w:themeShade="BF"/>
    </w:rPr>
  </w:style>
  <w:style w:type="character" w:customStyle="1" w:styleId="Heading6Char">
    <w:name w:val="Heading 6 Char"/>
    <w:basedOn w:val="DefaultParagraphFont"/>
    <w:link w:val="Heading6"/>
    <w:rsid w:val="007E3B8E"/>
    <w:rPr>
      <w:rFonts w:eastAsiaTheme="majorEastAsia" w:cstheme="majorBidi"/>
      <w:i/>
      <w:iCs/>
      <w:color w:val="595959" w:themeColor="text1" w:themeTint="A6"/>
    </w:rPr>
  </w:style>
  <w:style w:type="character" w:customStyle="1" w:styleId="Heading7Char">
    <w:name w:val="Heading 7 Char"/>
    <w:basedOn w:val="DefaultParagraphFont"/>
    <w:link w:val="Heading7"/>
    <w:rsid w:val="007E3B8E"/>
    <w:rPr>
      <w:rFonts w:eastAsiaTheme="majorEastAsia" w:cstheme="majorBidi"/>
      <w:color w:val="595959" w:themeColor="text1" w:themeTint="A6"/>
    </w:rPr>
  </w:style>
  <w:style w:type="character" w:customStyle="1" w:styleId="Heading8Char">
    <w:name w:val="Heading 8 Char"/>
    <w:basedOn w:val="DefaultParagraphFont"/>
    <w:link w:val="Heading8"/>
    <w:rsid w:val="007E3B8E"/>
    <w:rPr>
      <w:rFonts w:eastAsiaTheme="majorEastAsia" w:cstheme="majorBidi"/>
      <w:i/>
      <w:iCs/>
      <w:color w:val="272727" w:themeColor="text1" w:themeTint="D8"/>
    </w:rPr>
  </w:style>
  <w:style w:type="character" w:customStyle="1" w:styleId="Heading9Char">
    <w:name w:val="Heading 9 Char"/>
    <w:basedOn w:val="DefaultParagraphFont"/>
    <w:link w:val="Heading9"/>
    <w:rsid w:val="007E3B8E"/>
    <w:rPr>
      <w:rFonts w:eastAsiaTheme="majorEastAsia" w:cstheme="majorBidi"/>
      <w:color w:val="272727" w:themeColor="text1" w:themeTint="D8"/>
    </w:rPr>
  </w:style>
  <w:style w:type="paragraph" w:styleId="Title">
    <w:name w:val="Title"/>
    <w:basedOn w:val="Normal"/>
    <w:next w:val="Normal"/>
    <w:link w:val="TitleChar"/>
    <w:uiPriority w:val="10"/>
    <w:qFormat/>
    <w:rsid w:val="007E3B8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3B8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3B8E"/>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E3B8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E3B8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E3B8E"/>
    <w:rPr>
      <w:i/>
      <w:iCs/>
      <w:color w:val="404040" w:themeColor="text1" w:themeTint="BF"/>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7"/>
    <w:qFormat/>
    <w:rsid w:val="007E3B8E"/>
    <w:pPr>
      <w:ind w:left="720"/>
      <w:contextualSpacing/>
    </w:pPr>
  </w:style>
  <w:style w:type="character" w:styleId="IntenseEmphasis">
    <w:name w:val="Intense Emphasis"/>
    <w:basedOn w:val="DefaultParagraphFont"/>
    <w:uiPriority w:val="21"/>
    <w:qFormat/>
    <w:rsid w:val="007E3B8E"/>
    <w:rPr>
      <w:i/>
      <w:iCs/>
      <w:color w:val="0F4761" w:themeColor="accent1" w:themeShade="BF"/>
    </w:rPr>
  </w:style>
  <w:style w:type="paragraph" w:styleId="IntenseQuote">
    <w:name w:val="Intense Quote"/>
    <w:basedOn w:val="Normal"/>
    <w:next w:val="Normal"/>
    <w:link w:val="IntenseQuoteChar"/>
    <w:uiPriority w:val="30"/>
    <w:qFormat/>
    <w:rsid w:val="007E3B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E3B8E"/>
    <w:rPr>
      <w:i/>
      <w:iCs/>
      <w:color w:val="0F4761" w:themeColor="accent1" w:themeShade="BF"/>
    </w:rPr>
  </w:style>
  <w:style w:type="character" w:styleId="IntenseReference">
    <w:name w:val="Intense Reference"/>
    <w:basedOn w:val="DefaultParagraphFont"/>
    <w:uiPriority w:val="32"/>
    <w:qFormat/>
    <w:rsid w:val="007E3B8E"/>
    <w:rPr>
      <w:b/>
      <w:bCs/>
      <w:smallCaps/>
      <w:color w:val="0F4761" w:themeColor="accent1" w:themeShade="BF"/>
      <w:spacing w:val="5"/>
    </w:rPr>
  </w:style>
  <w:style w:type="character" w:styleId="CommentReference">
    <w:name w:val="annotation reference"/>
    <w:basedOn w:val="DefaultParagraphFont"/>
    <w:uiPriority w:val="99"/>
    <w:unhideWhenUsed/>
    <w:qFormat/>
    <w:rsid w:val="00B172AA"/>
    <w:rPr>
      <w:sz w:val="16"/>
      <w:szCs w:val="16"/>
    </w:rPr>
  </w:style>
  <w:style w:type="paragraph" w:styleId="CommentText">
    <w:name w:val="annotation text"/>
    <w:basedOn w:val="Normal"/>
    <w:link w:val="CommentTextChar"/>
    <w:unhideWhenUsed/>
    <w:qFormat/>
    <w:rsid w:val="00B172AA"/>
    <w:rPr>
      <w:sz w:val="20"/>
      <w:szCs w:val="20"/>
    </w:rPr>
  </w:style>
  <w:style w:type="character" w:customStyle="1" w:styleId="CommentTextChar">
    <w:name w:val="Comment Text Char"/>
    <w:basedOn w:val="DefaultParagraphFont"/>
    <w:link w:val="CommentText"/>
    <w:qFormat/>
    <w:rsid w:val="00B172AA"/>
    <w:rPr>
      <w:sz w:val="20"/>
      <w:szCs w:val="20"/>
    </w:rPr>
  </w:style>
  <w:style w:type="paragraph" w:styleId="CommentSubject">
    <w:name w:val="annotation subject"/>
    <w:basedOn w:val="CommentText"/>
    <w:next w:val="CommentText"/>
    <w:link w:val="CommentSubjectChar"/>
    <w:unhideWhenUsed/>
    <w:rsid w:val="00B172AA"/>
    <w:rPr>
      <w:b/>
      <w:bCs/>
    </w:rPr>
  </w:style>
  <w:style w:type="character" w:customStyle="1" w:styleId="CommentSubjectChar">
    <w:name w:val="Comment Subject Char"/>
    <w:basedOn w:val="CommentTextChar"/>
    <w:link w:val="CommentSubject"/>
    <w:rsid w:val="00B172AA"/>
    <w:rPr>
      <w:b/>
      <w:bCs/>
      <w:sz w:val="20"/>
      <w:szCs w:val="20"/>
    </w:rPr>
  </w:style>
  <w:style w:type="paragraph" w:styleId="Revision">
    <w:name w:val="Revision"/>
    <w:hidden/>
    <w:uiPriority w:val="99"/>
    <w:semiHidden/>
    <w:rsid w:val="007243E0"/>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7"/>
    <w:qFormat/>
    <w:locked/>
    <w:rsid w:val="004A33B5"/>
  </w:style>
  <w:style w:type="paragraph" w:styleId="ListNumber">
    <w:name w:val="List Number"/>
    <w:basedOn w:val="List"/>
    <w:rsid w:val="003729AF"/>
    <w:pPr>
      <w:numPr>
        <w:numId w:val="4"/>
      </w:numPr>
      <w:tabs>
        <w:tab w:val="num" w:pos="360"/>
      </w:tabs>
      <w:overflowPunct w:val="0"/>
      <w:autoSpaceDE w:val="0"/>
      <w:autoSpaceDN w:val="0"/>
      <w:adjustRightInd w:val="0"/>
      <w:spacing w:after="120"/>
      <w:ind w:left="283" w:hanging="283"/>
      <w:contextualSpacing w:val="0"/>
      <w:jc w:val="both"/>
      <w:textAlignment w:val="baseline"/>
    </w:pPr>
    <w:rPr>
      <w:rFonts w:ascii="Arial" w:eastAsia="Times New Roman" w:hAnsi="Arial" w:cs="Times New Roman"/>
      <w:kern w:val="0"/>
      <w:sz w:val="20"/>
      <w:szCs w:val="20"/>
      <w:lang w:val="en-GB" w:eastAsia="ja-JP"/>
      <w14:ligatures w14:val="none"/>
    </w:rPr>
  </w:style>
  <w:style w:type="paragraph" w:styleId="BodyText">
    <w:name w:val="Body Text"/>
    <w:basedOn w:val="Normal"/>
    <w:link w:val="BodyTextChar"/>
    <w:rsid w:val="003729AF"/>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eastAsia="zh-CN"/>
      <w14:ligatures w14:val="none"/>
    </w:rPr>
  </w:style>
  <w:style w:type="character" w:customStyle="1" w:styleId="BodyTextChar">
    <w:name w:val="Body Text Char"/>
    <w:basedOn w:val="DefaultParagraphFont"/>
    <w:link w:val="BodyText"/>
    <w:rsid w:val="003729AF"/>
    <w:rPr>
      <w:rFonts w:ascii="Arial" w:eastAsia="Times New Roman" w:hAnsi="Arial" w:cs="Times New Roman"/>
      <w:kern w:val="0"/>
      <w:sz w:val="20"/>
      <w:szCs w:val="20"/>
      <w:lang w:val="en-GB" w:eastAsia="zh-CN"/>
      <w14:ligatures w14:val="none"/>
    </w:rPr>
  </w:style>
  <w:style w:type="paragraph" w:styleId="List">
    <w:name w:val="List"/>
    <w:basedOn w:val="Normal"/>
    <w:unhideWhenUsed/>
    <w:rsid w:val="003729AF"/>
    <w:pPr>
      <w:ind w:left="283" w:hanging="283"/>
      <w:contextualSpacing/>
    </w:pPr>
  </w:style>
  <w:style w:type="paragraph" w:customStyle="1" w:styleId="Reference">
    <w:name w:val="Reference"/>
    <w:basedOn w:val="BodyText"/>
    <w:rsid w:val="0040002D"/>
    <w:pPr>
      <w:numPr>
        <w:numId w:val="5"/>
      </w:numPr>
    </w:pPr>
  </w:style>
  <w:style w:type="character" w:customStyle="1" w:styleId="Mention">
    <w:name w:val="Mention"/>
    <w:basedOn w:val="DefaultParagraphFont"/>
    <w:uiPriority w:val="99"/>
    <w:unhideWhenUsed/>
    <w:rsid w:val="00F078E5"/>
    <w:rPr>
      <w:color w:val="2B579A"/>
      <w:shd w:val="clear" w:color="auto" w:fill="E1DFDD"/>
    </w:rPr>
  </w:style>
  <w:style w:type="numbering" w:customStyle="1" w:styleId="NoList1">
    <w:name w:val="No List1"/>
    <w:next w:val="NoList"/>
    <w:uiPriority w:val="99"/>
    <w:semiHidden/>
    <w:unhideWhenUsed/>
    <w:rsid w:val="00435075"/>
  </w:style>
  <w:style w:type="paragraph" w:styleId="TOC8">
    <w:name w:val="toc 8"/>
    <w:basedOn w:val="TOC1"/>
    <w:uiPriority w:val="39"/>
    <w:rsid w:val="00435075"/>
    <w:pPr>
      <w:spacing w:before="180"/>
      <w:ind w:left="2693" w:hanging="2693"/>
    </w:pPr>
    <w:rPr>
      <w:b w:val="0"/>
    </w:rPr>
  </w:style>
  <w:style w:type="paragraph" w:styleId="TOC1">
    <w:name w:val="toc 1"/>
    <w:uiPriority w:val="39"/>
    <w:rsid w:val="003134FF"/>
    <w:pPr>
      <w:keepNext/>
      <w:keepLines/>
      <w:widowControl w:val="0"/>
      <w:tabs>
        <w:tab w:val="right" w:leader="dot" w:pos="9639"/>
      </w:tabs>
      <w:spacing w:before="120"/>
    </w:pPr>
    <w:rPr>
      <w:rFonts w:ascii="Times New Roman" w:eastAsia="Times New Roman" w:hAnsi="Times New Roman" w:cs="Times New Roman"/>
      <w:b/>
      <w:i/>
      <w:noProof/>
      <w:kern w:val="0"/>
      <w:sz w:val="20"/>
      <w:szCs w:val="20"/>
      <w:lang w:val="en-GB"/>
      <w14:ligatures w14:val="none"/>
    </w:rPr>
  </w:style>
  <w:style w:type="paragraph" w:customStyle="1" w:styleId="ZT">
    <w:name w:val="ZT"/>
    <w:rsid w:val="00435075"/>
    <w:pPr>
      <w:framePr w:wrap="notBeside" w:hAnchor="margin" w:yAlign="center"/>
      <w:widowControl w:val="0"/>
      <w:spacing w:line="240" w:lineRule="atLeast"/>
      <w:jc w:val="right"/>
    </w:pPr>
    <w:rPr>
      <w:rFonts w:ascii="Arial" w:eastAsia="Times New Roman" w:hAnsi="Arial" w:cs="Times New Roman"/>
      <w:b/>
      <w:kern w:val="0"/>
      <w:sz w:val="34"/>
      <w:szCs w:val="20"/>
      <w:lang w:val="en-GB"/>
      <w14:ligatures w14:val="none"/>
    </w:rPr>
  </w:style>
  <w:style w:type="paragraph" w:styleId="TOC5">
    <w:name w:val="toc 5"/>
    <w:basedOn w:val="TOC4"/>
    <w:uiPriority w:val="39"/>
    <w:rsid w:val="00435075"/>
    <w:pPr>
      <w:ind w:left="1701" w:hanging="1701"/>
    </w:pPr>
  </w:style>
  <w:style w:type="paragraph" w:styleId="TOC4">
    <w:name w:val="toc 4"/>
    <w:basedOn w:val="TOC3"/>
    <w:uiPriority w:val="39"/>
    <w:rsid w:val="00435075"/>
    <w:pPr>
      <w:ind w:left="1418" w:hanging="1418"/>
    </w:pPr>
  </w:style>
  <w:style w:type="paragraph" w:styleId="TOC3">
    <w:name w:val="toc 3"/>
    <w:basedOn w:val="TOC2"/>
    <w:uiPriority w:val="39"/>
    <w:rsid w:val="00435075"/>
    <w:pPr>
      <w:ind w:left="1134" w:hanging="1134"/>
    </w:pPr>
  </w:style>
  <w:style w:type="paragraph" w:styleId="TOC2">
    <w:name w:val="toc 2"/>
    <w:basedOn w:val="TOC1"/>
    <w:uiPriority w:val="39"/>
    <w:rsid w:val="00967AFB"/>
    <w:pPr>
      <w:keepNext w:val="0"/>
      <w:spacing w:before="0"/>
    </w:pPr>
    <w:rPr>
      <w:i w:val="0"/>
    </w:rPr>
  </w:style>
  <w:style w:type="paragraph" w:styleId="Index2">
    <w:name w:val="index 2"/>
    <w:basedOn w:val="Index1"/>
    <w:semiHidden/>
    <w:rsid w:val="00435075"/>
    <w:pPr>
      <w:ind w:left="284"/>
    </w:pPr>
  </w:style>
  <w:style w:type="paragraph" w:styleId="Index1">
    <w:name w:val="index 1"/>
    <w:basedOn w:val="Normal"/>
    <w:qFormat/>
    <w:rsid w:val="00435075"/>
    <w:pPr>
      <w:keepLines/>
    </w:pPr>
    <w:rPr>
      <w:rFonts w:ascii="Times New Roman" w:eastAsia="Times New Roman" w:hAnsi="Times New Roman" w:cs="Times New Roman"/>
      <w:kern w:val="0"/>
      <w:sz w:val="20"/>
      <w:szCs w:val="20"/>
      <w:lang w:val="en-GB"/>
      <w14:ligatures w14:val="none"/>
    </w:rPr>
  </w:style>
  <w:style w:type="paragraph" w:customStyle="1" w:styleId="ZH">
    <w:name w:val="ZH"/>
    <w:rsid w:val="00435075"/>
    <w:pPr>
      <w:framePr w:wrap="notBeside" w:vAnchor="page" w:hAnchor="margin" w:xAlign="center" w:y="6805"/>
      <w:widowControl w:val="0"/>
    </w:pPr>
    <w:rPr>
      <w:rFonts w:ascii="Arial" w:eastAsia="Times New Roman" w:hAnsi="Arial" w:cs="Times New Roman"/>
      <w:noProof/>
      <w:kern w:val="0"/>
      <w:sz w:val="20"/>
      <w:szCs w:val="20"/>
      <w:lang w:val="en-GB"/>
      <w14:ligatures w14:val="none"/>
    </w:rPr>
  </w:style>
  <w:style w:type="paragraph" w:customStyle="1" w:styleId="TT">
    <w:name w:val="TT"/>
    <w:basedOn w:val="Heading1"/>
    <w:next w:val="Normal"/>
    <w:rsid w:val="00435075"/>
    <w:pPr>
      <w:pBdr>
        <w:top w:val="single" w:sz="12" w:space="3" w:color="auto"/>
      </w:pBdr>
      <w:spacing w:before="240" w:after="180"/>
      <w:ind w:left="1134" w:hanging="1134"/>
      <w:outlineLvl w:val="9"/>
    </w:pPr>
    <w:rPr>
      <w:rFonts w:ascii="Arial" w:eastAsia="Times New Roman" w:hAnsi="Arial" w:cs="Times New Roman"/>
      <w:color w:val="auto"/>
      <w:kern w:val="0"/>
      <w:sz w:val="36"/>
      <w:szCs w:val="20"/>
      <w:lang w:val="en-GB"/>
      <w14:ligatures w14:val="none"/>
    </w:rPr>
  </w:style>
  <w:style w:type="paragraph" w:styleId="ListNumber2">
    <w:name w:val="List Number 2"/>
    <w:basedOn w:val="ListNumber"/>
    <w:rsid w:val="00435075"/>
    <w:pPr>
      <w:numPr>
        <w:numId w:val="0"/>
      </w:numPr>
      <w:overflowPunct/>
      <w:autoSpaceDE/>
      <w:autoSpaceDN/>
      <w:adjustRightInd/>
      <w:spacing w:after="180"/>
      <w:ind w:left="851" w:hanging="284"/>
      <w:jc w:val="left"/>
      <w:textAlignment w:val="auto"/>
    </w:pPr>
    <w:rPr>
      <w:rFonts w:ascii="Times New Roman" w:hAnsi="Times New Roman"/>
      <w:lang w:eastAsia="en-US"/>
    </w:rPr>
  </w:style>
  <w:style w:type="paragraph" w:styleId="Header">
    <w:name w:val="header"/>
    <w:link w:val="HeaderChar"/>
    <w:qFormat/>
    <w:rsid w:val="00435075"/>
    <w:pPr>
      <w:widowControl w:val="0"/>
    </w:pPr>
    <w:rPr>
      <w:rFonts w:ascii="Arial" w:eastAsia="Times New Roman" w:hAnsi="Arial" w:cs="Times New Roman"/>
      <w:b/>
      <w:noProof/>
      <w:kern w:val="0"/>
      <w:sz w:val="18"/>
      <w:szCs w:val="20"/>
      <w:lang w:val="en-GB"/>
      <w14:ligatures w14:val="none"/>
    </w:rPr>
  </w:style>
  <w:style w:type="character" w:customStyle="1" w:styleId="HeaderChar">
    <w:name w:val="Header Char"/>
    <w:basedOn w:val="DefaultParagraphFont"/>
    <w:link w:val="Header"/>
    <w:rsid w:val="00435075"/>
    <w:rPr>
      <w:rFonts w:ascii="Arial" w:eastAsia="Times New Roman" w:hAnsi="Arial" w:cs="Times New Roman"/>
      <w:b/>
      <w:noProof/>
      <w:kern w:val="0"/>
      <w:sz w:val="18"/>
      <w:szCs w:val="20"/>
      <w:lang w:val="en-GB"/>
      <w14:ligatures w14:val="none"/>
    </w:rPr>
  </w:style>
  <w:style w:type="character" w:styleId="FootnoteReference">
    <w:name w:val="footnote reference"/>
    <w:qFormat/>
    <w:rsid w:val="00435075"/>
    <w:rPr>
      <w:b/>
      <w:position w:val="6"/>
      <w:sz w:val="16"/>
    </w:rPr>
  </w:style>
  <w:style w:type="paragraph" w:styleId="FootnoteText">
    <w:name w:val="footnote text"/>
    <w:basedOn w:val="Normal"/>
    <w:link w:val="FootnoteTextChar"/>
    <w:qFormat/>
    <w:rsid w:val="00435075"/>
    <w:pPr>
      <w:keepLines/>
      <w:ind w:left="454" w:hanging="454"/>
    </w:pPr>
    <w:rPr>
      <w:rFonts w:ascii="Times New Roman" w:eastAsia="Times New Roman" w:hAnsi="Times New Roman" w:cs="Times New Roman"/>
      <w:kern w:val="0"/>
      <w:sz w:val="16"/>
      <w:szCs w:val="20"/>
      <w:lang w:val="en-GB"/>
      <w14:ligatures w14:val="none"/>
    </w:rPr>
  </w:style>
  <w:style w:type="character" w:customStyle="1" w:styleId="FootnoteTextChar">
    <w:name w:val="Footnote Text Char"/>
    <w:basedOn w:val="DefaultParagraphFont"/>
    <w:link w:val="FootnoteText"/>
    <w:rsid w:val="00435075"/>
    <w:rPr>
      <w:rFonts w:ascii="Times New Roman" w:eastAsia="Times New Roman" w:hAnsi="Times New Roman" w:cs="Times New Roman"/>
      <w:kern w:val="0"/>
      <w:sz w:val="16"/>
      <w:szCs w:val="20"/>
      <w:lang w:val="en-GB"/>
      <w14:ligatures w14:val="none"/>
    </w:rPr>
  </w:style>
  <w:style w:type="paragraph" w:customStyle="1" w:styleId="TAH">
    <w:name w:val="TAH"/>
    <w:basedOn w:val="TAC"/>
    <w:link w:val="TAHChar"/>
    <w:qFormat/>
    <w:rsid w:val="00435075"/>
    <w:rPr>
      <w:b/>
    </w:rPr>
  </w:style>
  <w:style w:type="paragraph" w:customStyle="1" w:styleId="TAC">
    <w:name w:val="TAC"/>
    <w:basedOn w:val="TAL"/>
    <w:link w:val="TACChar"/>
    <w:qFormat/>
    <w:rsid w:val="00435075"/>
    <w:pPr>
      <w:jc w:val="center"/>
    </w:pPr>
  </w:style>
  <w:style w:type="paragraph" w:customStyle="1" w:styleId="TF">
    <w:name w:val="TF"/>
    <w:basedOn w:val="TH"/>
    <w:link w:val="TFChar"/>
    <w:qFormat/>
    <w:rsid w:val="00435075"/>
    <w:pPr>
      <w:keepNext w:val="0"/>
      <w:spacing w:before="0" w:after="240"/>
    </w:pPr>
  </w:style>
  <w:style w:type="paragraph" w:customStyle="1" w:styleId="NO">
    <w:name w:val="NO"/>
    <w:basedOn w:val="Normal"/>
    <w:link w:val="NOZchn"/>
    <w:rsid w:val="00435075"/>
    <w:pPr>
      <w:keepLines/>
      <w:spacing w:after="180"/>
      <w:ind w:left="1135" w:hanging="851"/>
    </w:pPr>
    <w:rPr>
      <w:rFonts w:ascii="Times New Roman" w:eastAsia="Times New Roman" w:hAnsi="Times New Roman" w:cs="Times New Roman"/>
      <w:kern w:val="0"/>
      <w:sz w:val="20"/>
      <w:szCs w:val="20"/>
      <w:lang w:val="en-GB"/>
      <w14:ligatures w14:val="none"/>
    </w:rPr>
  </w:style>
  <w:style w:type="paragraph" w:styleId="TOC9">
    <w:name w:val="toc 9"/>
    <w:basedOn w:val="TOC8"/>
    <w:uiPriority w:val="39"/>
    <w:qFormat/>
    <w:rsid w:val="00435075"/>
    <w:pPr>
      <w:ind w:left="1418" w:hanging="1418"/>
    </w:pPr>
  </w:style>
  <w:style w:type="paragraph" w:customStyle="1" w:styleId="EX">
    <w:name w:val="EX"/>
    <w:basedOn w:val="Normal"/>
    <w:link w:val="EXChar"/>
    <w:qFormat/>
    <w:rsid w:val="00435075"/>
    <w:pPr>
      <w:keepLines/>
      <w:spacing w:after="180"/>
      <w:ind w:left="1702" w:hanging="1418"/>
    </w:pPr>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435075"/>
    <w:rPr>
      <w:rFonts w:ascii="Times New Roman" w:eastAsia="Times New Roman" w:hAnsi="Times New Roman" w:cs="Times New Roman"/>
      <w:kern w:val="0"/>
      <w:sz w:val="20"/>
      <w:szCs w:val="20"/>
      <w:lang w:val="en-GB"/>
      <w14:ligatures w14:val="none"/>
    </w:rPr>
  </w:style>
  <w:style w:type="paragraph" w:customStyle="1" w:styleId="LD">
    <w:name w:val="LD"/>
    <w:rsid w:val="00435075"/>
    <w:pPr>
      <w:keepNext/>
      <w:keepLines/>
      <w:spacing w:line="180" w:lineRule="exact"/>
    </w:pPr>
    <w:rPr>
      <w:rFonts w:ascii="MS LineDraw" w:eastAsia="Times New Roman" w:hAnsi="MS LineDraw" w:cs="Times New Roman"/>
      <w:noProof/>
      <w:kern w:val="0"/>
      <w:sz w:val="20"/>
      <w:szCs w:val="20"/>
      <w:lang w:val="en-GB"/>
      <w14:ligatures w14:val="none"/>
    </w:rPr>
  </w:style>
  <w:style w:type="paragraph" w:customStyle="1" w:styleId="NW">
    <w:name w:val="NW"/>
    <w:basedOn w:val="NO"/>
    <w:rsid w:val="00435075"/>
  </w:style>
  <w:style w:type="paragraph" w:customStyle="1" w:styleId="EW">
    <w:name w:val="EW"/>
    <w:basedOn w:val="EX"/>
    <w:qFormat/>
    <w:rsid w:val="00435075"/>
    <w:pPr>
      <w:spacing w:after="0"/>
    </w:pPr>
  </w:style>
  <w:style w:type="paragraph" w:styleId="TOC6">
    <w:name w:val="toc 6"/>
    <w:basedOn w:val="TOC5"/>
    <w:next w:val="Normal"/>
    <w:uiPriority w:val="39"/>
    <w:rsid w:val="00435075"/>
    <w:pPr>
      <w:ind w:left="1985" w:hanging="1985"/>
    </w:pPr>
  </w:style>
  <w:style w:type="paragraph" w:styleId="TOC7">
    <w:name w:val="toc 7"/>
    <w:basedOn w:val="TOC6"/>
    <w:next w:val="Normal"/>
    <w:uiPriority w:val="39"/>
    <w:qFormat/>
    <w:rsid w:val="00435075"/>
    <w:pPr>
      <w:ind w:left="2268" w:hanging="2268"/>
    </w:pPr>
  </w:style>
  <w:style w:type="paragraph" w:styleId="ListBullet2">
    <w:name w:val="List Bullet 2"/>
    <w:basedOn w:val="ListBullet"/>
    <w:qFormat/>
    <w:rsid w:val="00435075"/>
    <w:pPr>
      <w:ind w:left="851"/>
    </w:pPr>
  </w:style>
  <w:style w:type="paragraph" w:styleId="ListBullet3">
    <w:name w:val="List Bullet 3"/>
    <w:basedOn w:val="ListBullet2"/>
    <w:rsid w:val="00435075"/>
    <w:pPr>
      <w:ind w:left="1135"/>
    </w:pPr>
  </w:style>
  <w:style w:type="paragraph" w:customStyle="1" w:styleId="EQ">
    <w:name w:val="EQ"/>
    <w:basedOn w:val="Normal"/>
    <w:next w:val="Normal"/>
    <w:rsid w:val="00435075"/>
    <w:pPr>
      <w:keepLines/>
      <w:tabs>
        <w:tab w:val="center" w:pos="4536"/>
        <w:tab w:val="right" w:pos="9072"/>
      </w:tabs>
      <w:spacing w:after="180"/>
    </w:pPr>
    <w:rPr>
      <w:rFonts w:ascii="Times New Roman" w:eastAsia="Times New Roman" w:hAnsi="Times New Roman" w:cs="Times New Roman"/>
      <w:noProof/>
      <w:kern w:val="0"/>
      <w:sz w:val="20"/>
      <w:szCs w:val="20"/>
      <w:lang w:val="en-GB"/>
      <w14:ligatures w14:val="none"/>
    </w:rPr>
  </w:style>
  <w:style w:type="paragraph" w:customStyle="1" w:styleId="TH">
    <w:name w:val="TH"/>
    <w:basedOn w:val="Normal"/>
    <w:link w:val="THChar"/>
    <w:qFormat/>
    <w:rsid w:val="00435075"/>
    <w:pPr>
      <w:keepNext/>
      <w:keepLines/>
      <w:spacing w:before="60" w:after="180"/>
      <w:jc w:val="center"/>
    </w:pPr>
    <w:rPr>
      <w:rFonts w:ascii="Arial" w:eastAsia="Times New Roman" w:hAnsi="Arial" w:cs="Times New Roman"/>
      <w:b/>
      <w:kern w:val="0"/>
      <w:sz w:val="20"/>
      <w:szCs w:val="20"/>
      <w:lang w:val="en-GB"/>
      <w14:ligatures w14:val="none"/>
    </w:rPr>
  </w:style>
  <w:style w:type="paragraph" w:customStyle="1" w:styleId="NF">
    <w:name w:val="NF"/>
    <w:basedOn w:val="NO"/>
    <w:rsid w:val="00435075"/>
  </w:style>
  <w:style w:type="paragraph" w:customStyle="1" w:styleId="PL">
    <w:name w:val="PL"/>
    <w:link w:val="PLChar"/>
    <w:qFormat/>
    <w:rsid w:val="00435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kern w:val="0"/>
      <w:sz w:val="16"/>
      <w:szCs w:val="20"/>
      <w:lang w:val="en-GB"/>
      <w14:ligatures w14:val="none"/>
    </w:rPr>
  </w:style>
  <w:style w:type="paragraph" w:customStyle="1" w:styleId="TAR">
    <w:name w:val="TAR"/>
    <w:basedOn w:val="TAL"/>
    <w:rsid w:val="00435075"/>
    <w:pPr>
      <w:jc w:val="right"/>
    </w:pPr>
  </w:style>
  <w:style w:type="paragraph" w:customStyle="1" w:styleId="H6">
    <w:name w:val="H6"/>
    <w:basedOn w:val="Heading5"/>
    <w:next w:val="Normal"/>
    <w:rsid w:val="00435075"/>
    <w:pPr>
      <w:spacing w:before="120" w:after="180"/>
      <w:ind w:left="1985" w:hanging="1985"/>
      <w:outlineLvl w:val="9"/>
    </w:pPr>
    <w:rPr>
      <w:rFonts w:ascii="Arial" w:eastAsia="Times New Roman" w:hAnsi="Arial" w:cs="Times New Roman"/>
      <w:color w:val="auto"/>
      <w:kern w:val="0"/>
      <w:sz w:val="20"/>
      <w:szCs w:val="20"/>
      <w:lang w:val="en-GB"/>
      <w14:ligatures w14:val="none"/>
    </w:rPr>
  </w:style>
  <w:style w:type="paragraph" w:customStyle="1" w:styleId="TAN">
    <w:name w:val="TAN"/>
    <w:basedOn w:val="TAL"/>
    <w:link w:val="TANChar"/>
    <w:rsid w:val="00435075"/>
    <w:pPr>
      <w:ind w:left="851" w:hanging="851"/>
    </w:pPr>
  </w:style>
  <w:style w:type="paragraph" w:customStyle="1" w:styleId="TAL">
    <w:name w:val="TAL"/>
    <w:basedOn w:val="Normal"/>
    <w:link w:val="TALChar"/>
    <w:qFormat/>
    <w:rsid w:val="00435075"/>
    <w:pPr>
      <w:keepNext/>
      <w:keepLines/>
    </w:pPr>
    <w:rPr>
      <w:rFonts w:ascii="Arial" w:eastAsia="Times New Roman" w:hAnsi="Arial" w:cs="Times New Roman"/>
      <w:kern w:val="0"/>
      <w:sz w:val="18"/>
      <w:szCs w:val="20"/>
      <w:lang w:val="en-GB"/>
      <w14:ligatures w14:val="none"/>
    </w:rPr>
  </w:style>
  <w:style w:type="paragraph" w:customStyle="1" w:styleId="ZA">
    <w:name w:val="ZA"/>
    <w:rsid w:val="00435075"/>
    <w:pPr>
      <w:framePr w:w="10206" w:h="794" w:hRule="exact" w:wrap="notBeside" w:vAnchor="page" w:hAnchor="margin" w:y="1135"/>
      <w:widowControl w:val="0"/>
      <w:pBdr>
        <w:bottom w:val="single" w:sz="12" w:space="1" w:color="auto"/>
      </w:pBdr>
      <w:jc w:val="right"/>
    </w:pPr>
    <w:rPr>
      <w:rFonts w:ascii="Arial" w:eastAsia="Times New Roman" w:hAnsi="Arial" w:cs="Times New Roman"/>
      <w:noProof/>
      <w:kern w:val="0"/>
      <w:sz w:val="40"/>
      <w:szCs w:val="20"/>
      <w:lang w:val="en-GB"/>
      <w14:ligatures w14:val="none"/>
    </w:rPr>
  </w:style>
  <w:style w:type="paragraph" w:customStyle="1" w:styleId="ZB">
    <w:name w:val="ZB"/>
    <w:rsid w:val="00435075"/>
    <w:pPr>
      <w:framePr w:w="10206" w:h="284" w:hRule="exact" w:wrap="notBeside" w:vAnchor="page" w:hAnchor="margin" w:y="1986"/>
      <w:widowControl w:val="0"/>
      <w:ind w:right="28"/>
      <w:jc w:val="right"/>
    </w:pPr>
    <w:rPr>
      <w:rFonts w:ascii="Arial" w:eastAsia="Times New Roman" w:hAnsi="Arial" w:cs="Times New Roman"/>
      <w:i/>
      <w:noProof/>
      <w:kern w:val="0"/>
      <w:sz w:val="20"/>
      <w:szCs w:val="20"/>
      <w:lang w:val="en-GB"/>
      <w14:ligatures w14:val="none"/>
    </w:rPr>
  </w:style>
  <w:style w:type="paragraph" w:customStyle="1" w:styleId="ZD">
    <w:name w:val="ZD"/>
    <w:rsid w:val="00435075"/>
    <w:pPr>
      <w:framePr w:wrap="notBeside" w:vAnchor="page" w:hAnchor="margin" w:y="15764"/>
      <w:widowControl w:val="0"/>
    </w:pPr>
    <w:rPr>
      <w:rFonts w:ascii="Arial" w:eastAsia="Times New Roman" w:hAnsi="Arial" w:cs="Times New Roman"/>
      <w:noProof/>
      <w:kern w:val="0"/>
      <w:sz w:val="32"/>
      <w:szCs w:val="20"/>
      <w:lang w:val="en-GB"/>
      <w14:ligatures w14:val="none"/>
    </w:rPr>
  </w:style>
  <w:style w:type="paragraph" w:customStyle="1" w:styleId="ZU">
    <w:name w:val="ZU"/>
    <w:rsid w:val="00435075"/>
    <w:pPr>
      <w:framePr w:w="10206" w:wrap="notBeside" w:vAnchor="page" w:hAnchor="margin" w:y="6238"/>
      <w:widowControl w:val="0"/>
      <w:pBdr>
        <w:top w:val="single" w:sz="12" w:space="1" w:color="auto"/>
      </w:pBdr>
      <w:jc w:val="right"/>
    </w:pPr>
    <w:rPr>
      <w:rFonts w:ascii="Arial" w:eastAsia="Times New Roman" w:hAnsi="Arial" w:cs="Times New Roman"/>
      <w:noProof/>
      <w:kern w:val="0"/>
      <w:sz w:val="20"/>
      <w:szCs w:val="20"/>
      <w:lang w:val="en-GB"/>
      <w14:ligatures w14:val="none"/>
    </w:rPr>
  </w:style>
  <w:style w:type="paragraph" w:customStyle="1" w:styleId="ZV">
    <w:name w:val="ZV"/>
    <w:basedOn w:val="ZU"/>
    <w:rsid w:val="00435075"/>
    <w:pPr>
      <w:framePr w:wrap="notBeside" w:y="16161"/>
    </w:pPr>
  </w:style>
  <w:style w:type="character" w:customStyle="1" w:styleId="ZGSM">
    <w:name w:val="ZGSM"/>
    <w:rsid w:val="00435075"/>
  </w:style>
  <w:style w:type="paragraph" w:styleId="List2">
    <w:name w:val="List 2"/>
    <w:basedOn w:val="List"/>
    <w:rsid w:val="00435075"/>
    <w:pPr>
      <w:spacing w:after="180"/>
      <w:ind w:left="851" w:hanging="284"/>
      <w:contextualSpacing w:val="0"/>
    </w:pPr>
    <w:rPr>
      <w:rFonts w:ascii="Times New Roman" w:eastAsia="Times New Roman" w:hAnsi="Times New Roman" w:cs="Times New Roman"/>
      <w:kern w:val="0"/>
      <w:sz w:val="20"/>
      <w:szCs w:val="20"/>
      <w:lang w:val="en-GB"/>
      <w14:ligatures w14:val="none"/>
    </w:rPr>
  </w:style>
  <w:style w:type="paragraph" w:customStyle="1" w:styleId="ZG">
    <w:name w:val="ZG"/>
    <w:rsid w:val="00435075"/>
    <w:pPr>
      <w:framePr w:wrap="notBeside" w:vAnchor="page" w:hAnchor="margin" w:xAlign="right" w:y="6805"/>
      <w:widowControl w:val="0"/>
      <w:jc w:val="right"/>
    </w:pPr>
    <w:rPr>
      <w:rFonts w:ascii="Arial" w:eastAsia="Times New Roman" w:hAnsi="Arial" w:cs="Times New Roman"/>
      <w:noProof/>
      <w:kern w:val="0"/>
      <w:sz w:val="20"/>
      <w:szCs w:val="20"/>
      <w:lang w:val="en-GB"/>
      <w14:ligatures w14:val="none"/>
    </w:rPr>
  </w:style>
  <w:style w:type="paragraph" w:styleId="List3">
    <w:name w:val="List 3"/>
    <w:basedOn w:val="List2"/>
    <w:rsid w:val="00435075"/>
    <w:pPr>
      <w:ind w:left="1135"/>
    </w:pPr>
  </w:style>
  <w:style w:type="paragraph" w:styleId="List4">
    <w:name w:val="List 4"/>
    <w:basedOn w:val="List3"/>
    <w:rsid w:val="00435075"/>
    <w:pPr>
      <w:ind w:left="1418"/>
    </w:pPr>
  </w:style>
  <w:style w:type="paragraph" w:styleId="List5">
    <w:name w:val="List 5"/>
    <w:basedOn w:val="List4"/>
    <w:rsid w:val="00435075"/>
    <w:pPr>
      <w:ind w:left="1702"/>
    </w:pPr>
  </w:style>
  <w:style w:type="paragraph" w:customStyle="1" w:styleId="EditorsNote">
    <w:name w:val="Editor's Note"/>
    <w:basedOn w:val="NO"/>
    <w:link w:val="EditorsNoteChar"/>
    <w:qFormat/>
    <w:rsid w:val="00435075"/>
  </w:style>
  <w:style w:type="paragraph" w:styleId="ListBullet">
    <w:name w:val="List Bullet"/>
    <w:basedOn w:val="List"/>
    <w:qFormat/>
    <w:rsid w:val="00435075"/>
    <w:pPr>
      <w:spacing w:after="180"/>
      <w:ind w:left="568" w:hanging="284"/>
      <w:contextualSpacing w:val="0"/>
    </w:pPr>
    <w:rPr>
      <w:rFonts w:ascii="Times New Roman" w:eastAsia="Times New Roman" w:hAnsi="Times New Roman" w:cs="Times New Roman"/>
      <w:kern w:val="0"/>
      <w:sz w:val="20"/>
      <w:szCs w:val="20"/>
      <w:lang w:val="en-GB"/>
      <w14:ligatures w14:val="none"/>
    </w:rPr>
  </w:style>
  <w:style w:type="paragraph" w:styleId="ListBullet4">
    <w:name w:val="List Bullet 4"/>
    <w:basedOn w:val="ListBullet3"/>
    <w:qFormat/>
    <w:rsid w:val="00435075"/>
    <w:pPr>
      <w:ind w:left="1418"/>
    </w:pPr>
  </w:style>
  <w:style w:type="paragraph" w:styleId="ListBullet5">
    <w:name w:val="List Bullet 5"/>
    <w:basedOn w:val="ListBullet4"/>
    <w:rsid w:val="00435075"/>
    <w:pPr>
      <w:ind w:left="1702"/>
    </w:pPr>
  </w:style>
  <w:style w:type="paragraph" w:customStyle="1" w:styleId="B1">
    <w:name w:val="B1"/>
    <w:basedOn w:val="List"/>
    <w:link w:val="B1Char"/>
    <w:qFormat/>
    <w:rsid w:val="00435075"/>
    <w:pPr>
      <w:spacing w:after="180"/>
      <w:ind w:left="568" w:hanging="284"/>
      <w:contextualSpacing w:val="0"/>
    </w:pPr>
    <w:rPr>
      <w:rFonts w:ascii="Times New Roman" w:eastAsia="Times New Roman" w:hAnsi="Times New Roman" w:cs="Times New Roman"/>
      <w:kern w:val="0"/>
      <w:sz w:val="20"/>
      <w:szCs w:val="20"/>
      <w:lang w:val="en-GB"/>
      <w14:ligatures w14:val="none"/>
    </w:rPr>
  </w:style>
  <w:style w:type="paragraph" w:customStyle="1" w:styleId="B2">
    <w:name w:val="B2"/>
    <w:basedOn w:val="List2"/>
    <w:link w:val="B2Char"/>
    <w:rsid w:val="00435075"/>
  </w:style>
  <w:style w:type="paragraph" w:customStyle="1" w:styleId="B3">
    <w:name w:val="B3"/>
    <w:basedOn w:val="List3"/>
    <w:link w:val="B3Char"/>
    <w:rsid w:val="00435075"/>
  </w:style>
  <w:style w:type="paragraph" w:customStyle="1" w:styleId="B4">
    <w:name w:val="B4"/>
    <w:basedOn w:val="List4"/>
    <w:link w:val="B4Char"/>
    <w:rsid w:val="00435075"/>
  </w:style>
  <w:style w:type="paragraph" w:customStyle="1" w:styleId="B5">
    <w:name w:val="B5"/>
    <w:basedOn w:val="List5"/>
    <w:rsid w:val="00435075"/>
  </w:style>
  <w:style w:type="paragraph" w:styleId="Footer">
    <w:name w:val="footer"/>
    <w:basedOn w:val="Header"/>
    <w:link w:val="FooterChar"/>
    <w:rsid w:val="00435075"/>
    <w:pPr>
      <w:jc w:val="center"/>
    </w:pPr>
    <w:rPr>
      <w:i/>
    </w:rPr>
  </w:style>
  <w:style w:type="character" w:customStyle="1" w:styleId="FooterChar">
    <w:name w:val="Footer Char"/>
    <w:basedOn w:val="DefaultParagraphFont"/>
    <w:link w:val="Footer"/>
    <w:rsid w:val="00435075"/>
    <w:rPr>
      <w:rFonts w:ascii="Arial" w:eastAsia="Times New Roman" w:hAnsi="Arial" w:cs="Times New Roman"/>
      <w:b/>
      <w:i/>
      <w:noProof/>
      <w:kern w:val="0"/>
      <w:sz w:val="18"/>
      <w:szCs w:val="20"/>
      <w:lang w:val="en-GB"/>
      <w14:ligatures w14:val="none"/>
    </w:rPr>
  </w:style>
  <w:style w:type="paragraph" w:customStyle="1" w:styleId="ZTD">
    <w:name w:val="ZTD"/>
    <w:basedOn w:val="ZB"/>
    <w:rsid w:val="00435075"/>
    <w:pPr>
      <w:framePr w:hRule="auto" w:wrap="notBeside" w:y="852"/>
    </w:pPr>
    <w:rPr>
      <w:i w:val="0"/>
      <w:sz w:val="40"/>
    </w:rPr>
  </w:style>
  <w:style w:type="paragraph" w:customStyle="1" w:styleId="CRCoverPage">
    <w:name w:val="CR Cover Page"/>
    <w:link w:val="CRCoverPageZchn"/>
    <w:qFormat/>
    <w:rsid w:val="00435075"/>
    <w:pPr>
      <w:spacing w:after="120"/>
    </w:pPr>
    <w:rPr>
      <w:rFonts w:ascii="Arial" w:eastAsia="Times New Roman" w:hAnsi="Arial" w:cs="Times New Roman"/>
      <w:kern w:val="0"/>
      <w:sz w:val="20"/>
      <w:szCs w:val="20"/>
      <w:lang w:val="en-GB"/>
      <w14:ligatures w14:val="none"/>
    </w:rPr>
  </w:style>
  <w:style w:type="paragraph" w:customStyle="1" w:styleId="tdoc-header">
    <w:name w:val="tdoc-header"/>
    <w:rsid w:val="00435075"/>
    <w:rPr>
      <w:rFonts w:ascii="Arial" w:eastAsia="Times New Roman" w:hAnsi="Arial" w:cs="Times New Roman"/>
      <w:noProof/>
      <w:kern w:val="0"/>
      <w:szCs w:val="20"/>
      <w:lang w:val="en-GB"/>
      <w14:ligatures w14:val="none"/>
    </w:rPr>
  </w:style>
  <w:style w:type="character" w:styleId="Hyperlink">
    <w:name w:val="Hyperlink"/>
    <w:rsid w:val="00435075"/>
    <w:rPr>
      <w:color w:val="0000FF"/>
      <w:u w:val="single"/>
    </w:rPr>
  </w:style>
  <w:style w:type="character" w:styleId="FollowedHyperlink">
    <w:name w:val="FollowedHyperlink"/>
    <w:rsid w:val="00435075"/>
    <w:rPr>
      <w:color w:val="800080"/>
      <w:u w:val="single"/>
    </w:rPr>
  </w:style>
  <w:style w:type="paragraph" w:styleId="BalloonText">
    <w:name w:val="Balloon Text"/>
    <w:basedOn w:val="Normal"/>
    <w:link w:val="BalloonTextChar"/>
    <w:qFormat/>
    <w:rsid w:val="00435075"/>
    <w:pPr>
      <w:spacing w:after="180"/>
    </w:pPr>
    <w:rPr>
      <w:rFonts w:ascii="Tahoma" w:eastAsia="Times New Roman" w:hAnsi="Tahoma" w:cs="Tahoma"/>
      <w:kern w:val="0"/>
      <w:sz w:val="16"/>
      <w:szCs w:val="16"/>
      <w:lang w:val="en-GB"/>
      <w14:ligatures w14:val="none"/>
    </w:rPr>
  </w:style>
  <w:style w:type="character" w:customStyle="1" w:styleId="BalloonTextChar">
    <w:name w:val="Balloon Text Char"/>
    <w:basedOn w:val="DefaultParagraphFont"/>
    <w:link w:val="BalloonText"/>
    <w:qFormat/>
    <w:rsid w:val="00435075"/>
    <w:rPr>
      <w:rFonts w:ascii="Tahoma" w:eastAsia="Times New Roman" w:hAnsi="Tahoma" w:cs="Tahoma"/>
      <w:kern w:val="0"/>
      <w:sz w:val="16"/>
      <w:szCs w:val="16"/>
      <w:lang w:val="en-GB"/>
      <w14:ligatures w14:val="none"/>
    </w:rPr>
  </w:style>
  <w:style w:type="paragraph" w:styleId="DocumentMap">
    <w:name w:val="Document Map"/>
    <w:basedOn w:val="Normal"/>
    <w:link w:val="DocumentMapChar"/>
    <w:semiHidden/>
    <w:rsid w:val="00435075"/>
    <w:pPr>
      <w:shd w:val="clear" w:color="auto" w:fill="000080"/>
      <w:spacing w:after="180"/>
    </w:pPr>
    <w:rPr>
      <w:rFonts w:ascii="Tahoma" w:eastAsia="Times New Roman" w:hAnsi="Tahoma" w:cs="Tahoma"/>
      <w:kern w:val="0"/>
      <w:sz w:val="20"/>
      <w:szCs w:val="20"/>
      <w:lang w:val="en-GB"/>
      <w14:ligatures w14:val="none"/>
    </w:rPr>
  </w:style>
  <w:style w:type="character" w:customStyle="1" w:styleId="DocumentMapChar">
    <w:name w:val="Document Map Char"/>
    <w:basedOn w:val="DefaultParagraphFont"/>
    <w:link w:val="DocumentMap"/>
    <w:semiHidden/>
    <w:rsid w:val="00435075"/>
    <w:rPr>
      <w:rFonts w:ascii="Tahoma" w:eastAsia="Times New Roman" w:hAnsi="Tahoma" w:cs="Tahoma"/>
      <w:kern w:val="0"/>
      <w:sz w:val="20"/>
      <w:szCs w:val="20"/>
      <w:shd w:val="clear" w:color="auto" w:fill="000080"/>
      <w:lang w:val="en-GB"/>
      <w14:ligatures w14:val="none"/>
    </w:rPr>
  </w:style>
  <w:style w:type="table" w:styleId="TableGrid">
    <w:name w:val="Table Grid"/>
    <w:basedOn w:val="TableNormal"/>
    <w:rsid w:val="00435075"/>
    <w:rPr>
      <w:rFonts w:ascii="CG Times (WN)" w:eastAsia="Times New Roman" w:hAnsi="CG Times (WN)" w:cs="Times New Roman"/>
      <w:kern w:val="0"/>
      <w:sz w:val="20"/>
      <w:szCs w:val="20"/>
      <w:lang w:val="fr-FR" w:eastAsia="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35075"/>
    <w:rPr>
      <w:rFonts w:ascii="Times New Roman" w:eastAsia="Times New Roman" w:hAnsi="Times New Roman" w:cs="Times New Roman"/>
      <w:kern w:val="0"/>
      <w:sz w:val="20"/>
      <w:szCs w:val="20"/>
      <w:lang w:val="en-GB"/>
      <w14:ligatures w14:val="none"/>
    </w:rPr>
  </w:style>
  <w:style w:type="character" w:customStyle="1" w:styleId="THChar">
    <w:name w:val="TH Char"/>
    <w:link w:val="TH"/>
    <w:qFormat/>
    <w:rsid w:val="00435075"/>
    <w:rPr>
      <w:rFonts w:ascii="Arial" w:eastAsia="Times New Roman" w:hAnsi="Arial" w:cs="Times New Roman"/>
      <w:b/>
      <w:kern w:val="0"/>
      <w:sz w:val="20"/>
      <w:szCs w:val="20"/>
      <w:lang w:val="en-GB"/>
      <w14:ligatures w14:val="none"/>
    </w:rPr>
  </w:style>
  <w:style w:type="character" w:customStyle="1" w:styleId="TFChar">
    <w:name w:val="TF Char"/>
    <w:link w:val="TF"/>
    <w:qFormat/>
    <w:rsid w:val="00435075"/>
    <w:rPr>
      <w:rFonts w:ascii="Arial" w:eastAsia="Times New Roman" w:hAnsi="Arial" w:cs="Times New Roman"/>
      <w:b/>
      <w:kern w:val="0"/>
      <w:sz w:val="20"/>
      <w:szCs w:val="20"/>
      <w:lang w:val="en-GB"/>
      <w14:ligatures w14:val="none"/>
    </w:rPr>
  </w:style>
  <w:style w:type="paragraph" w:customStyle="1" w:styleId="TAJ">
    <w:name w:val="TAJ"/>
    <w:basedOn w:val="TH"/>
    <w:rsid w:val="00435075"/>
    <w:pPr>
      <w:overflowPunct w:val="0"/>
      <w:autoSpaceDE w:val="0"/>
      <w:autoSpaceDN w:val="0"/>
      <w:adjustRightInd w:val="0"/>
      <w:textAlignment w:val="baseline"/>
    </w:pPr>
    <w:rPr>
      <w:rFonts w:eastAsia="Malgun Gothic"/>
      <w:lang w:eastAsia="ko-KR"/>
    </w:rPr>
  </w:style>
  <w:style w:type="character" w:customStyle="1" w:styleId="TALChar">
    <w:name w:val="TAL Char"/>
    <w:link w:val="TAL"/>
    <w:qFormat/>
    <w:rsid w:val="00435075"/>
    <w:rPr>
      <w:rFonts w:ascii="Arial" w:eastAsia="Times New Roman" w:hAnsi="Arial" w:cs="Times New Roman"/>
      <w:kern w:val="0"/>
      <w:sz w:val="18"/>
      <w:szCs w:val="20"/>
      <w:lang w:val="en-GB"/>
      <w14:ligatures w14:val="none"/>
    </w:rPr>
  </w:style>
  <w:style w:type="character" w:customStyle="1" w:styleId="TAHChar">
    <w:name w:val="TAH Char"/>
    <w:link w:val="TAH"/>
    <w:qFormat/>
    <w:rsid w:val="00435075"/>
    <w:rPr>
      <w:rFonts w:ascii="Arial" w:eastAsia="Times New Roman" w:hAnsi="Arial" w:cs="Times New Roman"/>
      <w:b/>
      <w:kern w:val="0"/>
      <w:sz w:val="18"/>
      <w:szCs w:val="20"/>
      <w:lang w:val="en-GB"/>
      <w14:ligatures w14:val="none"/>
    </w:rPr>
  </w:style>
  <w:style w:type="character" w:customStyle="1" w:styleId="EditorsNoteChar">
    <w:name w:val="Editor's Note Char"/>
    <w:link w:val="EditorsNote"/>
    <w:qFormat/>
    <w:rsid w:val="00435075"/>
    <w:rPr>
      <w:rFonts w:ascii="Times New Roman" w:eastAsia="Times New Roman" w:hAnsi="Times New Roman" w:cs="Times New Roman"/>
      <w:kern w:val="0"/>
      <w:sz w:val="20"/>
      <w:szCs w:val="20"/>
      <w:lang w:val="en-GB"/>
      <w14:ligatures w14:val="none"/>
    </w:rPr>
  </w:style>
  <w:style w:type="character" w:customStyle="1" w:styleId="B2Char">
    <w:name w:val="B2 Char"/>
    <w:link w:val="B2"/>
    <w:rsid w:val="00435075"/>
    <w:rPr>
      <w:rFonts w:ascii="Times New Roman" w:eastAsia="Times New Roman" w:hAnsi="Times New Roman" w:cs="Times New Roman"/>
      <w:kern w:val="0"/>
      <w:sz w:val="20"/>
      <w:szCs w:val="20"/>
      <w:lang w:val="en-GB"/>
      <w14:ligatures w14:val="none"/>
    </w:rPr>
  </w:style>
  <w:style w:type="character" w:customStyle="1" w:styleId="TACChar">
    <w:name w:val="TAC Char"/>
    <w:link w:val="TAC"/>
    <w:qFormat/>
    <w:locked/>
    <w:rsid w:val="00435075"/>
    <w:rPr>
      <w:rFonts w:ascii="Arial" w:eastAsia="Times New Roman" w:hAnsi="Arial" w:cs="Times New Roman"/>
      <w:kern w:val="0"/>
      <w:sz w:val="18"/>
      <w:szCs w:val="20"/>
      <w:lang w:val="en-GB"/>
      <w14:ligatures w14:val="none"/>
    </w:rPr>
  </w:style>
  <w:style w:type="character" w:customStyle="1" w:styleId="PLChar">
    <w:name w:val="PL Char"/>
    <w:link w:val="PL"/>
    <w:qFormat/>
    <w:rsid w:val="00435075"/>
    <w:rPr>
      <w:rFonts w:ascii="Courier New" w:eastAsia="Times New Roman" w:hAnsi="Courier New" w:cs="Times New Roman"/>
      <w:noProof/>
      <w:kern w:val="0"/>
      <w:sz w:val="16"/>
      <w:szCs w:val="20"/>
      <w:lang w:val="en-GB"/>
      <w14:ligatures w14:val="none"/>
    </w:rPr>
  </w:style>
  <w:style w:type="character" w:customStyle="1" w:styleId="UnresolvedMention">
    <w:name w:val="Unresolved Mention"/>
    <w:uiPriority w:val="99"/>
    <w:semiHidden/>
    <w:unhideWhenUsed/>
    <w:rsid w:val="00435075"/>
    <w:rPr>
      <w:color w:val="808080"/>
      <w:shd w:val="clear" w:color="auto" w:fill="E6E6E6"/>
    </w:rPr>
  </w:style>
  <w:style w:type="character" w:customStyle="1" w:styleId="NOZchn">
    <w:name w:val="NO Zchn"/>
    <w:link w:val="NO"/>
    <w:locked/>
    <w:rsid w:val="00435075"/>
    <w:rPr>
      <w:rFonts w:ascii="Times New Roman" w:eastAsia="Times New Roman" w:hAnsi="Times New Roman" w:cs="Times New Roman"/>
      <w:kern w:val="0"/>
      <w:sz w:val="20"/>
      <w:szCs w:val="20"/>
      <w:lang w:val="en-GB"/>
      <w14:ligatures w14:val="none"/>
    </w:rPr>
  </w:style>
  <w:style w:type="character" w:customStyle="1" w:styleId="EXChar">
    <w:name w:val="EX Char"/>
    <w:link w:val="EX"/>
    <w:qFormat/>
    <w:locked/>
    <w:rsid w:val="00435075"/>
    <w:rPr>
      <w:rFonts w:ascii="Times New Roman" w:eastAsia="Times New Roman" w:hAnsi="Times New Roman" w:cs="Times New Roman"/>
      <w:kern w:val="0"/>
      <w:sz w:val="20"/>
      <w:szCs w:val="20"/>
      <w:lang w:val="en-GB"/>
      <w14:ligatures w14:val="none"/>
    </w:rPr>
  </w:style>
  <w:style w:type="character" w:customStyle="1" w:styleId="B4Char">
    <w:name w:val="B4 Char"/>
    <w:link w:val="B4"/>
    <w:rsid w:val="00435075"/>
    <w:rPr>
      <w:rFonts w:ascii="Times New Roman" w:eastAsia="Times New Roman" w:hAnsi="Times New Roman" w:cs="Times New Roman"/>
      <w:kern w:val="0"/>
      <w:sz w:val="20"/>
      <w:szCs w:val="20"/>
      <w:lang w:val="en-GB"/>
      <w14:ligatures w14:val="none"/>
    </w:rPr>
  </w:style>
  <w:style w:type="character" w:customStyle="1" w:styleId="UnresolvedMention1">
    <w:name w:val="Unresolved Mention1"/>
    <w:uiPriority w:val="99"/>
    <w:semiHidden/>
    <w:unhideWhenUsed/>
    <w:rsid w:val="00435075"/>
    <w:rPr>
      <w:color w:val="808080"/>
      <w:shd w:val="clear" w:color="auto" w:fill="E6E6E6"/>
    </w:rPr>
  </w:style>
  <w:style w:type="table" w:customStyle="1" w:styleId="10">
    <w:name w:val="网格型1"/>
    <w:basedOn w:val="TableNormal"/>
    <w:next w:val="TableGrid"/>
    <w:rsid w:val="00435075"/>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5075"/>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5075"/>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5075"/>
    <w:rPr>
      <w:color w:val="808080"/>
      <w:shd w:val="clear" w:color="auto" w:fill="E6E6E6"/>
    </w:rPr>
  </w:style>
  <w:style w:type="numbering" w:customStyle="1" w:styleId="2">
    <w:name w:val="列表编号2"/>
    <w:basedOn w:val="NoList"/>
    <w:rsid w:val="00435075"/>
    <w:pPr>
      <w:numPr>
        <w:numId w:val="10"/>
      </w:numPr>
    </w:pPr>
  </w:style>
  <w:style w:type="numbering" w:customStyle="1" w:styleId="1">
    <w:name w:val="项目编号1"/>
    <w:basedOn w:val="NoList"/>
    <w:rsid w:val="00435075"/>
    <w:pPr>
      <w:numPr>
        <w:numId w:val="9"/>
      </w:numPr>
    </w:pPr>
  </w:style>
  <w:style w:type="paragraph" w:styleId="TOCHeading">
    <w:name w:val="TOC Heading"/>
    <w:basedOn w:val="Heading1"/>
    <w:next w:val="Normal"/>
    <w:uiPriority w:val="39"/>
    <w:semiHidden/>
    <w:unhideWhenUsed/>
    <w:qFormat/>
    <w:rsid w:val="00435075"/>
    <w:pPr>
      <w:spacing w:before="480" w:after="0" w:line="276" w:lineRule="auto"/>
      <w:outlineLvl w:val="9"/>
    </w:pPr>
    <w:rPr>
      <w:rFonts w:ascii="Cambria" w:eastAsia="SimSun" w:hAnsi="Cambria" w:cs="Times New Roman"/>
      <w:b/>
      <w:bCs/>
      <w:color w:val="365F91"/>
      <w:kern w:val="0"/>
      <w:sz w:val="28"/>
      <w:szCs w:val="28"/>
      <w14:ligatures w14:val="none"/>
    </w:rPr>
  </w:style>
  <w:style w:type="character" w:customStyle="1" w:styleId="TANChar">
    <w:name w:val="TAN Char"/>
    <w:link w:val="TAN"/>
    <w:rsid w:val="00435075"/>
    <w:rPr>
      <w:rFonts w:ascii="Arial" w:eastAsia="Times New Roman" w:hAnsi="Arial" w:cs="Times New Roman"/>
      <w:kern w:val="0"/>
      <w:sz w:val="18"/>
      <w:szCs w:val="20"/>
      <w:lang w:val="en-GB"/>
      <w14:ligatures w14:val="none"/>
    </w:rPr>
  </w:style>
  <w:style w:type="character" w:customStyle="1" w:styleId="B3Char">
    <w:name w:val="B3 Char"/>
    <w:link w:val="B3"/>
    <w:rsid w:val="00435075"/>
    <w:rPr>
      <w:rFonts w:ascii="Times New Roman" w:eastAsia="Times New Roman" w:hAnsi="Times New Roman" w:cs="Times New Roman"/>
      <w:kern w:val="0"/>
      <w:sz w:val="20"/>
      <w:szCs w:val="20"/>
      <w:lang w:val="en-GB"/>
      <w14:ligatures w14:val="none"/>
    </w:rPr>
  </w:style>
  <w:style w:type="character" w:customStyle="1" w:styleId="B1Char1">
    <w:name w:val="B1 Char1"/>
    <w:qFormat/>
    <w:rsid w:val="00435075"/>
    <w:rPr>
      <w:rFonts w:eastAsia="Times New Roman"/>
    </w:rPr>
  </w:style>
  <w:style w:type="character" w:customStyle="1" w:styleId="TALCar">
    <w:name w:val="TAL Car"/>
    <w:qFormat/>
    <w:rsid w:val="00435075"/>
    <w:rPr>
      <w:rFonts w:ascii="Arial" w:eastAsia="SimSun" w:hAnsi="Arial"/>
      <w:sz w:val="18"/>
      <w:lang w:val="en-GB" w:eastAsia="zh-CN"/>
    </w:rPr>
  </w:style>
  <w:style w:type="character" w:customStyle="1" w:styleId="TAHCar">
    <w:name w:val="TAH Car"/>
    <w:qFormat/>
    <w:locked/>
    <w:rsid w:val="00435075"/>
    <w:rPr>
      <w:rFonts w:ascii="Arial" w:eastAsia="SimSun" w:hAnsi="Arial"/>
      <w:b/>
      <w:sz w:val="18"/>
      <w:lang w:val="en-GB" w:eastAsia="zh-CN"/>
    </w:rPr>
  </w:style>
  <w:style w:type="character" w:customStyle="1" w:styleId="B2Car">
    <w:name w:val="B2 Car"/>
    <w:rsid w:val="00435075"/>
    <w:rPr>
      <w:rFonts w:ascii="Times New Roman" w:hAnsi="Times New Roman"/>
      <w:lang w:val="en-GB"/>
    </w:rPr>
  </w:style>
  <w:style w:type="character" w:customStyle="1" w:styleId="CRCoverPageZchn">
    <w:name w:val="CR Cover Page Zchn"/>
    <w:link w:val="CRCoverPage"/>
    <w:qFormat/>
    <w:rsid w:val="00435075"/>
    <w:rPr>
      <w:rFonts w:ascii="Arial" w:eastAsia="Times New Roman" w:hAnsi="Arial" w:cs="Times New Roman"/>
      <w:kern w:val="0"/>
      <w:sz w:val="20"/>
      <w:szCs w:val="20"/>
      <w:lang w:val="en-GB"/>
      <w14:ligatures w14:val="none"/>
    </w:rPr>
  </w:style>
  <w:style w:type="character" w:customStyle="1" w:styleId="a">
    <w:name w:val="首标题"/>
    <w:rsid w:val="00435075"/>
    <w:rPr>
      <w:rFonts w:ascii="Arial" w:eastAsia="SimSun" w:hAnsi="Arial"/>
      <w:sz w:val="24"/>
      <w:lang w:val="en-US" w:eastAsia="zh-CN" w:bidi="ar-SA"/>
    </w:rPr>
  </w:style>
  <w:style w:type="paragraph" w:customStyle="1" w:styleId="Proposal">
    <w:name w:val="Proposal"/>
    <w:basedOn w:val="Normal"/>
    <w:link w:val="ProposalChar"/>
    <w:rsid w:val="005A017B"/>
    <w:rPr>
      <w:rFonts w:ascii="Times New Roman" w:eastAsia="Times New Roman" w:hAnsi="Times New Roman" w:cs="Times New Roman"/>
      <w:bCs/>
      <w:kern w:val="0"/>
      <w:sz w:val="20"/>
      <w:szCs w:val="20"/>
      <w:lang w:eastAsia="ja-JP"/>
      <w14:ligatures w14:val="none"/>
    </w:rPr>
  </w:style>
  <w:style w:type="character" w:customStyle="1" w:styleId="ProposalChar">
    <w:name w:val="Proposal Char"/>
    <w:basedOn w:val="DefaultParagraphFont"/>
    <w:link w:val="Proposal"/>
    <w:rsid w:val="005A017B"/>
    <w:rPr>
      <w:rFonts w:ascii="Times New Roman" w:eastAsia="Times New Roman" w:hAnsi="Times New Roman" w:cs="Times New Roman"/>
      <w:bCs/>
      <w:kern w:val="0"/>
      <w:sz w:val="20"/>
      <w:szCs w:val="20"/>
      <w:lang w:eastAsia="ja-JP"/>
      <w14:ligatures w14:val="none"/>
    </w:rPr>
  </w:style>
  <w:style w:type="paragraph" w:customStyle="1" w:styleId="Prop">
    <w:name w:val="Prop"/>
    <w:basedOn w:val="Normal"/>
    <w:link w:val="PropChar"/>
    <w:qFormat/>
    <w:rsid w:val="008A71E4"/>
    <w:rPr>
      <w:rFonts w:ascii="Times New Roman" w:eastAsia="Times New Roman" w:hAnsi="Times New Roman" w:cs="Times New Roman"/>
      <w:b/>
      <w:kern w:val="0"/>
      <w:sz w:val="20"/>
      <w:szCs w:val="20"/>
      <w:lang w:eastAsia="ja-JP"/>
      <w14:ligatures w14:val="none"/>
    </w:rPr>
  </w:style>
  <w:style w:type="character" w:customStyle="1" w:styleId="PropChar">
    <w:name w:val="Prop Char"/>
    <w:basedOn w:val="DefaultParagraphFont"/>
    <w:link w:val="Prop"/>
    <w:rsid w:val="008A71E4"/>
    <w:rPr>
      <w:rFonts w:ascii="Times New Roman" w:eastAsia="Times New Roman" w:hAnsi="Times New Roman" w:cs="Times New Roman"/>
      <w:b/>
      <w:kern w:val="0"/>
      <w:sz w:val="20"/>
      <w:szCs w:val="20"/>
      <w:lang w:eastAsia="ja-JP"/>
      <w14:ligatures w14:val="none"/>
    </w:rPr>
  </w:style>
  <w:style w:type="paragraph" w:customStyle="1" w:styleId="Obser">
    <w:name w:val="Obser"/>
    <w:basedOn w:val="Prop"/>
    <w:link w:val="ObserChar"/>
    <w:qFormat/>
    <w:rsid w:val="00F4722D"/>
    <w:rPr>
      <w:iCs/>
    </w:rPr>
  </w:style>
  <w:style w:type="character" w:customStyle="1" w:styleId="ObserChar">
    <w:name w:val="Obser Char"/>
    <w:basedOn w:val="PropChar"/>
    <w:link w:val="Obser"/>
    <w:rsid w:val="008A71E4"/>
    <w:rPr>
      <w:rFonts w:ascii="Times New Roman" w:eastAsia="Times New Roman" w:hAnsi="Times New Roman" w:cs="Times New Roman"/>
      <w:b/>
      <w:iCs/>
      <w:kern w:val="0"/>
      <w:sz w:val="20"/>
      <w:szCs w:val="20"/>
      <w:lang w:eastAsia="ja-JP"/>
      <w14:ligatures w14:val="none"/>
    </w:rPr>
  </w:style>
  <w:style w:type="character" w:styleId="Emphasis">
    <w:name w:val="Emphasis"/>
    <w:basedOn w:val="DefaultParagraphFont"/>
    <w:uiPriority w:val="20"/>
    <w:qFormat/>
    <w:rsid w:val="0089252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91943">
      <w:bodyDiv w:val="1"/>
      <w:marLeft w:val="0"/>
      <w:marRight w:val="0"/>
      <w:marTop w:val="0"/>
      <w:marBottom w:val="0"/>
      <w:divBdr>
        <w:top w:val="none" w:sz="0" w:space="0" w:color="auto"/>
        <w:left w:val="none" w:sz="0" w:space="0" w:color="auto"/>
        <w:bottom w:val="none" w:sz="0" w:space="0" w:color="auto"/>
        <w:right w:val="none" w:sz="0" w:space="0" w:color="auto"/>
      </w:divBdr>
      <w:divsChild>
        <w:div w:id="1779256836">
          <w:marLeft w:val="1800"/>
          <w:marRight w:val="0"/>
          <w:marTop w:val="0"/>
          <w:marBottom w:val="60"/>
          <w:divBdr>
            <w:top w:val="none" w:sz="0" w:space="0" w:color="auto"/>
            <w:left w:val="none" w:sz="0" w:space="0" w:color="auto"/>
            <w:bottom w:val="none" w:sz="0" w:space="0" w:color="auto"/>
            <w:right w:val="none" w:sz="0" w:space="0" w:color="auto"/>
          </w:divBdr>
        </w:div>
      </w:divsChild>
    </w:div>
    <w:div w:id="85270920">
      <w:bodyDiv w:val="1"/>
      <w:marLeft w:val="0"/>
      <w:marRight w:val="0"/>
      <w:marTop w:val="0"/>
      <w:marBottom w:val="0"/>
      <w:divBdr>
        <w:top w:val="none" w:sz="0" w:space="0" w:color="auto"/>
        <w:left w:val="none" w:sz="0" w:space="0" w:color="auto"/>
        <w:bottom w:val="none" w:sz="0" w:space="0" w:color="auto"/>
        <w:right w:val="none" w:sz="0" w:space="0" w:color="auto"/>
      </w:divBdr>
    </w:div>
    <w:div w:id="168369415">
      <w:bodyDiv w:val="1"/>
      <w:marLeft w:val="0"/>
      <w:marRight w:val="0"/>
      <w:marTop w:val="0"/>
      <w:marBottom w:val="0"/>
      <w:divBdr>
        <w:top w:val="none" w:sz="0" w:space="0" w:color="auto"/>
        <w:left w:val="none" w:sz="0" w:space="0" w:color="auto"/>
        <w:bottom w:val="none" w:sz="0" w:space="0" w:color="auto"/>
        <w:right w:val="none" w:sz="0" w:space="0" w:color="auto"/>
      </w:divBdr>
    </w:div>
    <w:div w:id="173540661">
      <w:bodyDiv w:val="1"/>
      <w:marLeft w:val="0"/>
      <w:marRight w:val="0"/>
      <w:marTop w:val="0"/>
      <w:marBottom w:val="0"/>
      <w:divBdr>
        <w:top w:val="none" w:sz="0" w:space="0" w:color="auto"/>
        <w:left w:val="none" w:sz="0" w:space="0" w:color="auto"/>
        <w:bottom w:val="none" w:sz="0" w:space="0" w:color="auto"/>
        <w:right w:val="none" w:sz="0" w:space="0" w:color="auto"/>
      </w:divBdr>
    </w:div>
    <w:div w:id="356271338">
      <w:bodyDiv w:val="1"/>
      <w:marLeft w:val="0"/>
      <w:marRight w:val="0"/>
      <w:marTop w:val="0"/>
      <w:marBottom w:val="0"/>
      <w:divBdr>
        <w:top w:val="none" w:sz="0" w:space="0" w:color="auto"/>
        <w:left w:val="none" w:sz="0" w:space="0" w:color="auto"/>
        <w:bottom w:val="none" w:sz="0" w:space="0" w:color="auto"/>
        <w:right w:val="none" w:sz="0" w:space="0" w:color="auto"/>
      </w:divBdr>
    </w:div>
    <w:div w:id="357783672">
      <w:bodyDiv w:val="1"/>
      <w:marLeft w:val="0"/>
      <w:marRight w:val="0"/>
      <w:marTop w:val="0"/>
      <w:marBottom w:val="0"/>
      <w:divBdr>
        <w:top w:val="none" w:sz="0" w:space="0" w:color="auto"/>
        <w:left w:val="none" w:sz="0" w:space="0" w:color="auto"/>
        <w:bottom w:val="none" w:sz="0" w:space="0" w:color="auto"/>
        <w:right w:val="none" w:sz="0" w:space="0" w:color="auto"/>
      </w:divBdr>
    </w:div>
    <w:div w:id="358094676">
      <w:bodyDiv w:val="1"/>
      <w:marLeft w:val="0"/>
      <w:marRight w:val="0"/>
      <w:marTop w:val="0"/>
      <w:marBottom w:val="0"/>
      <w:divBdr>
        <w:top w:val="none" w:sz="0" w:space="0" w:color="auto"/>
        <w:left w:val="none" w:sz="0" w:space="0" w:color="auto"/>
        <w:bottom w:val="none" w:sz="0" w:space="0" w:color="auto"/>
        <w:right w:val="none" w:sz="0" w:space="0" w:color="auto"/>
      </w:divBdr>
    </w:div>
    <w:div w:id="440802417">
      <w:bodyDiv w:val="1"/>
      <w:marLeft w:val="0"/>
      <w:marRight w:val="0"/>
      <w:marTop w:val="0"/>
      <w:marBottom w:val="0"/>
      <w:divBdr>
        <w:top w:val="none" w:sz="0" w:space="0" w:color="auto"/>
        <w:left w:val="none" w:sz="0" w:space="0" w:color="auto"/>
        <w:bottom w:val="none" w:sz="0" w:space="0" w:color="auto"/>
        <w:right w:val="none" w:sz="0" w:space="0" w:color="auto"/>
      </w:divBdr>
    </w:div>
    <w:div w:id="583956368">
      <w:bodyDiv w:val="1"/>
      <w:marLeft w:val="0"/>
      <w:marRight w:val="0"/>
      <w:marTop w:val="0"/>
      <w:marBottom w:val="0"/>
      <w:divBdr>
        <w:top w:val="none" w:sz="0" w:space="0" w:color="auto"/>
        <w:left w:val="none" w:sz="0" w:space="0" w:color="auto"/>
        <w:bottom w:val="none" w:sz="0" w:space="0" w:color="auto"/>
        <w:right w:val="none" w:sz="0" w:space="0" w:color="auto"/>
      </w:divBdr>
      <w:divsChild>
        <w:div w:id="830607262">
          <w:marLeft w:val="0"/>
          <w:marRight w:val="0"/>
          <w:marTop w:val="0"/>
          <w:marBottom w:val="0"/>
          <w:divBdr>
            <w:top w:val="none" w:sz="0" w:space="0" w:color="auto"/>
            <w:left w:val="none" w:sz="0" w:space="0" w:color="auto"/>
            <w:bottom w:val="none" w:sz="0" w:space="0" w:color="auto"/>
            <w:right w:val="none" w:sz="0" w:space="0" w:color="auto"/>
          </w:divBdr>
          <w:divsChild>
            <w:div w:id="1002123112">
              <w:marLeft w:val="0"/>
              <w:marRight w:val="0"/>
              <w:marTop w:val="0"/>
              <w:marBottom w:val="0"/>
              <w:divBdr>
                <w:top w:val="none" w:sz="0" w:space="0" w:color="auto"/>
                <w:left w:val="none" w:sz="0" w:space="0" w:color="auto"/>
                <w:bottom w:val="none" w:sz="0" w:space="0" w:color="auto"/>
                <w:right w:val="none" w:sz="0" w:space="0" w:color="auto"/>
              </w:divBdr>
            </w:div>
          </w:divsChild>
        </w:div>
        <w:div w:id="956065512">
          <w:marLeft w:val="0"/>
          <w:marRight w:val="0"/>
          <w:marTop w:val="0"/>
          <w:marBottom w:val="0"/>
          <w:divBdr>
            <w:top w:val="none" w:sz="0" w:space="0" w:color="auto"/>
            <w:left w:val="none" w:sz="0" w:space="0" w:color="auto"/>
            <w:bottom w:val="none" w:sz="0" w:space="0" w:color="auto"/>
            <w:right w:val="none" w:sz="0" w:space="0" w:color="auto"/>
          </w:divBdr>
          <w:divsChild>
            <w:div w:id="157162980">
              <w:marLeft w:val="0"/>
              <w:marRight w:val="0"/>
              <w:marTop w:val="0"/>
              <w:marBottom w:val="0"/>
              <w:divBdr>
                <w:top w:val="none" w:sz="0" w:space="0" w:color="auto"/>
                <w:left w:val="none" w:sz="0" w:space="0" w:color="auto"/>
                <w:bottom w:val="none" w:sz="0" w:space="0" w:color="auto"/>
                <w:right w:val="none" w:sz="0" w:space="0" w:color="auto"/>
              </w:divBdr>
            </w:div>
          </w:divsChild>
        </w:div>
        <w:div w:id="1231187656">
          <w:marLeft w:val="0"/>
          <w:marRight w:val="0"/>
          <w:marTop w:val="0"/>
          <w:marBottom w:val="0"/>
          <w:divBdr>
            <w:top w:val="none" w:sz="0" w:space="0" w:color="auto"/>
            <w:left w:val="none" w:sz="0" w:space="0" w:color="auto"/>
            <w:bottom w:val="none" w:sz="0" w:space="0" w:color="auto"/>
            <w:right w:val="none" w:sz="0" w:space="0" w:color="auto"/>
          </w:divBdr>
          <w:divsChild>
            <w:div w:id="1480730161">
              <w:marLeft w:val="0"/>
              <w:marRight w:val="0"/>
              <w:marTop w:val="0"/>
              <w:marBottom w:val="0"/>
              <w:divBdr>
                <w:top w:val="none" w:sz="0" w:space="0" w:color="auto"/>
                <w:left w:val="none" w:sz="0" w:space="0" w:color="auto"/>
                <w:bottom w:val="none" w:sz="0" w:space="0" w:color="auto"/>
                <w:right w:val="none" w:sz="0" w:space="0" w:color="auto"/>
              </w:divBdr>
            </w:div>
          </w:divsChild>
        </w:div>
        <w:div w:id="1457681990">
          <w:marLeft w:val="0"/>
          <w:marRight w:val="0"/>
          <w:marTop w:val="0"/>
          <w:marBottom w:val="0"/>
          <w:divBdr>
            <w:top w:val="none" w:sz="0" w:space="0" w:color="auto"/>
            <w:left w:val="none" w:sz="0" w:space="0" w:color="auto"/>
            <w:bottom w:val="none" w:sz="0" w:space="0" w:color="auto"/>
            <w:right w:val="none" w:sz="0" w:space="0" w:color="auto"/>
          </w:divBdr>
          <w:divsChild>
            <w:div w:id="181163273">
              <w:marLeft w:val="0"/>
              <w:marRight w:val="0"/>
              <w:marTop w:val="0"/>
              <w:marBottom w:val="0"/>
              <w:divBdr>
                <w:top w:val="none" w:sz="0" w:space="0" w:color="auto"/>
                <w:left w:val="none" w:sz="0" w:space="0" w:color="auto"/>
                <w:bottom w:val="none" w:sz="0" w:space="0" w:color="auto"/>
                <w:right w:val="none" w:sz="0" w:space="0" w:color="auto"/>
              </w:divBdr>
            </w:div>
          </w:divsChild>
        </w:div>
        <w:div w:id="1561555122">
          <w:marLeft w:val="0"/>
          <w:marRight w:val="0"/>
          <w:marTop w:val="0"/>
          <w:marBottom w:val="0"/>
          <w:divBdr>
            <w:top w:val="none" w:sz="0" w:space="0" w:color="auto"/>
            <w:left w:val="none" w:sz="0" w:space="0" w:color="auto"/>
            <w:bottom w:val="none" w:sz="0" w:space="0" w:color="auto"/>
            <w:right w:val="none" w:sz="0" w:space="0" w:color="auto"/>
          </w:divBdr>
          <w:divsChild>
            <w:div w:id="1005091878">
              <w:marLeft w:val="0"/>
              <w:marRight w:val="0"/>
              <w:marTop w:val="0"/>
              <w:marBottom w:val="0"/>
              <w:divBdr>
                <w:top w:val="none" w:sz="0" w:space="0" w:color="auto"/>
                <w:left w:val="none" w:sz="0" w:space="0" w:color="auto"/>
                <w:bottom w:val="none" w:sz="0" w:space="0" w:color="auto"/>
                <w:right w:val="none" w:sz="0" w:space="0" w:color="auto"/>
              </w:divBdr>
            </w:div>
          </w:divsChild>
        </w:div>
        <w:div w:id="1883786730">
          <w:marLeft w:val="0"/>
          <w:marRight w:val="0"/>
          <w:marTop w:val="0"/>
          <w:marBottom w:val="0"/>
          <w:divBdr>
            <w:top w:val="none" w:sz="0" w:space="0" w:color="auto"/>
            <w:left w:val="none" w:sz="0" w:space="0" w:color="auto"/>
            <w:bottom w:val="none" w:sz="0" w:space="0" w:color="auto"/>
            <w:right w:val="none" w:sz="0" w:space="0" w:color="auto"/>
          </w:divBdr>
          <w:divsChild>
            <w:div w:id="493372464">
              <w:marLeft w:val="0"/>
              <w:marRight w:val="0"/>
              <w:marTop w:val="0"/>
              <w:marBottom w:val="0"/>
              <w:divBdr>
                <w:top w:val="none" w:sz="0" w:space="0" w:color="auto"/>
                <w:left w:val="none" w:sz="0" w:space="0" w:color="auto"/>
                <w:bottom w:val="none" w:sz="0" w:space="0" w:color="auto"/>
                <w:right w:val="none" w:sz="0" w:space="0" w:color="auto"/>
              </w:divBdr>
            </w:div>
          </w:divsChild>
        </w:div>
        <w:div w:id="1951859246">
          <w:marLeft w:val="0"/>
          <w:marRight w:val="0"/>
          <w:marTop w:val="0"/>
          <w:marBottom w:val="0"/>
          <w:divBdr>
            <w:top w:val="none" w:sz="0" w:space="0" w:color="auto"/>
            <w:left w:val="none" w:sz="0" w:space="0" w:color="auto"/>
            <w:bottom w:val="none" w:sz="0" w:space="0" w:color="auto"/>
            <w:right w:val="none" w:sz="0" w:space="0" w:color="auto"/>
          </w:divBdr>
          <w:divsChild>
            <w:div w:id="1987658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6094">
      <w:bodyDiv w:val="1"/>
      <w:marLeft w:val="0"/>
      <w:marRight w:val="0"/>
      <w:marTop w:val="0"/>
      <w:marBottom w:val="0"/>
      <w:divBdr>
        <w:top w:val="none" w:sz="0" w:space="0" w:color="auto"/>
        <w:left w:val="none" w:sz="0" w:space="0" w:color="auto"/>
        <w:bottom w:val="none" w:sz="0" w:space="0" w:color="auto"/>
        <w:right w:val="none" w:sz="0" w:space="0" w:color="auto"/>
      </w:divBdr>
    </w:div>
    <w:div w:id="753556028">
      <w:bodyDiv w:val="1"/>
      <w:marLeft w:val="0"/>
      <w:marRight w:val="0"/>
      <w:marTop w:val="0"/>
      <w:marBottom w:val="0"/>
      <w:divBdr>
        <w:top w:val="none" w:sz="0" w:space="0" w:color="auto"/>
        <w:left w:val="none" w:sz="0" w:space="0" w:color="auto"/>
        <w:bottom w:val="none" w:sz="0" w:space="0" w:color="auto"/>
        <w:right w:val="none" w:sz="0" w:space="0" w:color="auto"/>
      </w:divBdr>
    </w:div>
    <w:div w:id="1065034059">
      <w:bodyDiv w:val="1"/>
      <w:marLeft w:val="0"/>
      <w:marRight w:val="0"/>
      <w:marTop w:val="0"/>
      <w:marBottom w:val="0"/>
      <w:divBdr>
        <w:top w:val="none" w:sz="0" w:space="0" w:color="auto"/>
        <w:left w:val="none" w:sz="0" w:space="0" w:color="auto"/>
        <w:bottom w:val="none" w:sz="0" w:space="0" w:color="auto"/>
        <w:right w:val="none" w:sz="0" w:space="0" w:color="auto"/>
      </w:divBdr>
    </w:div>
    <w:div w:id="1173253553">
      <w:bodyDiv w:val="1"/>
      <w:marLeft w:val="0"/>
      <w:marRight w:val="0"/>
      <w:marTop w:val="0"/>
      <w:marBottom w:val="0"/>
      <w:divBdr>
        <w:top w:val="none" w:sz="0" w:space="0" w:color="auto"/>
        <w:left w:val="none" w:sz="0" w:space="0" w:color="auto"/>
        <w:bottom w:val="none" w:sz="0" w:space="0" w:color="auto"/>
        <w:right w:val="none" w:sz="0" w:space="0" w:color="auto"/>
      </w:divBdr>
    </w:div>
    <w:div w:id="1372726785">
      <w:bodyDiv w:val="1"/>
      <w:marLeft w:val="0"/>
      <w:marRight w:val="0"/>
      <w:marTop w:val="0"/>
      <w:marBottom w:val="0"/>
      <w:divBdr>
        <w:top w:val="none" w:sz="0" w:space="0" w:color="auto"/>
        <w:left w:val="none" w:sz="0" w:space="0" w:color="auto"/>
        <w:bottom w:val="none" w:sz="0" w:space="0" w:color="auto"/>
        <w:right w:val="none" w:sz="0" w:space="0" w:color="auto"/>
      </w:divBdr>
    </w:div>
    <w:div w:id="1379545628">
      <w:bodyDiv w:val="1"/>
      <w:marLeft w:val="0"/>
      <w:marRight w:val="0"/>
      <w:marTop w:val="0"/>
      <w:marBottom w:val="0"/>
      <w:divBdr>
        <w:top w:val="none" w:sz="0" w:space="0" w:color="auto"/>
        <w:left w:val="none" w:sz="0" w:space="0" w:color="auto"/>
        <w:bottom w:val="none" w:sz="0" w:space="0" w:color="auto"/>
        <w:right w:val="none" w:sz="0" w:space="0" w:color="auto"/>
      </w:divBdr>
    </w:div>
    <w:div w:id="166674139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2781</Words>
  <Characters>15852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2025-08-14T21:35:00Z</dcterms:created>
  <dcterms:modified xsi:type="dcterms:W3CDTF">2025-08-14T21:35:00Z</dcterms:modified>
</cp:coreProperties>
</file>